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EA636">
      <w:pPr>
        <w:pStyle w:val="2"/>
      </w:pPr>
      <w:bookmarkStart w:id="2" w:name="_GoBack"/>
      <w:bookmarkEnd w:id="2"/>
      <w:r>
        <w:rPr>
          <w:rFonts w:hint="eastAsia"/>
        </w:rPr>
        <w:t>清文献通考</w:t>
      </w:r>
    </w:p>
    <w:p w14:paraId="411216D6">
      <w:r>
        <w:rPr>
          <w:rFonts w:hint="eastAsia"/>
        </w:rPr>
        <w:t>圣谕云先贤先儒之后孰当增置五经博士臣等议得孔门弟子冉伯牛仲弓冉求宰予子张有若六子均宜确访嫡裔赐以世袭五经博士以昭崇报者也</w:t>
      </w:r>
    </w:p>
    <w:p w14:paraId="649EB9DC">
      <w:r>
        <w:rPr>
          <w:rFonts w:hint="eastAsia"/>
        </w:rPr>
        <w:t>十三年又授先贤冉雍六十五代冉士朴世袭五经博士</w:t>
      </w:r>
    </w:p>
    <w:p w14:paraId="44FF65B5">
      <w:pPr>
        <w:pStyle w:val="2"/>
      </w:pPr>
      <w:r>
        <w:rPr>
          <w:rFonts w:hint="eastAsia"/>
        </w:rPr>
        <w:t>清史稿</w:t>
      </w:r>
    </w:p>
    <w:p w14:paraId="0C834C55">
      <w:r>
        <w:rPr>
          <w:rFonts w:hint="eastAsia"/>
        </w:rPr>
        <w:t>翰林院世袭五经博士（正八品） 冉氏雍正二年授先贤冉子伯牛六十五世孙士朴</w:t>
      </w:r>
    </w:p>
    <w:p w14:paraId="684C14E8">
      <w:pPr>
        <w:pStyle w:val="2"/>
      </w:pPr>
      <w:r>
        <w:rPr>
          <w:rFonts w:hint="eastAsia"/>
        </w:rPr>
        <w:t>《大清会典事例1220卷》</w:t>
      </w:r>
    </w:p>
    <w:p w14:paraId="49CB0902">
      <w:pPr>
        <w:pStyle w:val="3"/>
      </w:pPr>
      <w:r>
        <w:rPr>
          <w:rFonts w:hint="eastAsia"/>
        </w:rPr>
        <w:t>卷一百四十二吏部</w:t>
      </w:r>
    </w:p>
    <w:p w14:paraId="0D256DD1">
      <w:r>
        <w:rPr>
          <w:rFonts w:hint="eastAsia"/>
        </w:rPr>
        <w:t>康熙二十四年议准周公后裔、闵子后裔、端木子孙裔、言子后裔、</w:t>
      </w:r>
      <w:r>
        <w:rPr>
          <w:rFonts w:hint="eastAsia"/>
          <w:highlight w:val="yellow"/>
        </w:rPr>
        <w:t>冉子雍后裔</w:t>
      </w:r>
      <w:r>
        <w:rPr>
          <w:rFonts w:hint="eastAsia"/>
        </w:rPr>
        <w:t>、</w:t>
      </w:r>
      <w:r>
        <w:rPr>
          <w:rFonts w:hint="eastAsia"/>
          <w:highlight w:val="yellow"/>
        </w:rPr>
        <w:t>冉子耕后裔</w:t>
      </w:r>
      <w:r>
        <w:rPr>
          <w:rFonts w:hint="eastAsia"/>
        </w:rPr>
        <w:t>、颛孙子后裔、有子后裔、卜子后裔、关氏后裔、宋儒朱子后裔、程子后裔、周子后裔、张子后裔、邵子后裔均</w:t>
      </w:r>
      <w:r>
        <w:rPr>
          <w:rFonts w:hint="eastAsia"/>
          <w:highlight w:val="yellow"/>
        </w:rPr>
        <w:t>世袭五经博士</w:t>
      </w:r>
      <w:r>
        <w:rPr>
          <w:rFonts w:hint="eastAsia"/>
        </w:rPr>
        <w:t>。</w:t>
      </w:r>
    </w:p>
    <w:p w14:paraId="6FF2A777">
      <w:pPr>
        <w:pStyle w:val="3"/>
      </w:pPr>
      <w:r>
        <w:rPr>
          <w:rFonts w:hint="eastAsia"/>
        </w:rPr>
        <w:t>卷三百九礼部</w:t>
      </w:r>
    </w:p>
    <w:p w14:paraId="4B0F7771">
      <w:r>
        <w:rPr>
          <w:rFonts w:hint="eastAsia"/>
        </w:rPr>
        <w:t>（乾隆二年）又奏准闵氏、</w:t>
      </w:r>
      <w:r>
        <w:rPr>
          <w:rFonts w:hint="eastAsia"/>
          <w:highlight w:val="yellow"/>
        </w:rPr>
        <w:t>冉氏</w:t>
      </w:r>
      <w:r>
        <w:rPr>
          <w:rFonts w:hint="eastAsia"/>
        </w:rPr>
        <w:t>、言氏、卜氏、顓孫氏、端木氏世襲五經博士均照五氏之例行取陪祀，並取閔</w:t>
      </w:r>
      <w:r>
        <w:rPr>
          <w:rFonts w:hint="eastAsia"/>
          <w:highlight w:val="yellow"/>
        </w:rPr>
        <w:t>冉</w:t>
      </w:r>
      <w:r>
        <w:rPr>
          <w:rFonts w:hint="eastAsia"/>
        </w:rPr>
        <w:t>等氏</w:t>
      </w:r>
      <w:r>
        <w:rPr>
          <w:rFonts w:hint="eastAsia"/>
          <w:highlight w:val="yellow"/>
        </w:rPr>
        <w:t>各二人赴京觀禮</w:t>
      </w:r>
      <w:r>
        <w:rPr>
          <w:rFonts w:hint="eastAsia"/>
        </w:rPr>
        <w:t>。</w:t>
      </w:r>
    </w:p>
    <w:p w14:paraId="2B660397">
      <w:r>
        <w:rPr>
          <w:rFonts w:hint="eastAsia"/>
        </w:rPr>
        <w:t>（乾隆十三年）又奏准東野氏、闵氏、</w:t>
      </w:r>
      <w:r>
        <w:rPr>
          <w:rFonts w:hint="eastAsia"/>
          <w:highlight w:val="yellow"/>
        </w:rPr>
        <w:t>冉氏、</w:t>
      </w:r>
      <w:r>
        <w:rPr>
          <w:rFonts w:hint="eastAsia"/>
        </w:rPr>
        <w:t>言氏、卜氏、端木氏各後裔照孔顔曾孟仲五氏之例同赴講堂聽講。</w:t>
      </w:r>
    </w:p>
    <w:p w14:paraId="03A49405">
      <w:bookmarkStart w:id="0" w:name="OLE_LINK1"/>
      <w:r>
        <w:rPr>
          <w:rFonts w:hint="eastAsia"/>
        </w:rPr>
        <w:t>菏泽县冉子季祠</w:t>
      </w:r>
    </w:p>
    <w:p w14:paraId="5BCF4753">
      <w:r>
        <w:rPr>
          <w:rFonts w:hint="eastAsia"/>
        </w:rPr>
        <w:t xml:space="preserve">郓城县.....冉子有墓 </w:t>
      </w:r>
    </w:p>
    <w:p w14:paraId="39F02E3E">
      <w:r>
        <w:rPr>
          <w:rFonts w:hint="eastAsia"/>
        </w:rPr>
        <w:t>曹县五冉堂冉子有祠</w:t>
      </w:r>
    </w:p>
    <w:p w14:paraId="31050777">
      <w:r>
        <w:rPr>
          <w:rFonts w:hint="eastAsia"/>
        </w:rPr>
        <w:t>肥城县冉子耕正殿东庑冉子耕墓各三名（奉祀生）</w:t>
      </w:r>
    </w:p>
    <w:bookmarkEnd w:id="0"/>
    <w:p w14:paraId="4E2ADA5D">
      <w:r>
        <w:t>雍正二年奉旨</w:t>
      </w:r>
      <w:r>
        <w:rPr>
          <w:rFonts w:hint="eastAsia"/>
        </w:rPr>
        <w:t>：</w:t>
      </w:r>
      <w:r>
        <w:t>先覧先儒之後孰當增置五經博士以昭崇報</w:t>
      </w:r>
      <w:r>
        <w:rPr>
          <w:rFonts w:hint="eastAsia"/>
        </w:rPr>
        <w:t>。</w:t>
      </w:r>
      <w:r>
        <w:t>九卿</w:t>
      </w:r>
      <w:r>
        <w:rPr>
          <w:rFonts w:hint="eastAsia"/>
        </w:rPr>
        <w:t>、</w:t>
      </w:r>
      <w:r>
        <w:t>翰林</w:t>
      </w:r>
      <w:r>
        <w:rPr>
          <w:rFonts w:hint="eastAsia"/>
        </w:rPr>
        <w:t>、</w:t>
      </w:r>
      <w:r>
        <w:t>國子監</w:t>
      </w:r>
      <w:r>
        <w:rPr>
          <w:rFonts w:hint="eastAsia"/>
        </w:rPr>
        <w:t>、</w:t>
      </w:r>
      <w:r>
        <w:t>詹事</w:t>
      </w:r>
      <w:r>
        <w:rPr>
          <w:rFonts w:hint="eastAsia"/>
        </w:rPr>
        <w:t>、</w:t>
      </w:r>
      <w:r>
        <w:t>科道會同詳考定議以聞</w:t>
      </w:r>
      <w:r>
        <w:rPr>
          <w:rFonts w:hint="eastAsia"/>
        </w:rPr>
        <w:t>。</w:t>
      </w:r>
      <w:r>
        <w:t>欽此</w:t>
      </w:r>
      <w:r>
        <w:rPr>
          <w:rFonts w:hint="eastAsia"/>
        </w:rPr>
        <w:t>。</w:t>
      </w:r>
      <w:r>
        <w:t>遵旨議奏</w:t>
      </w:r>
      <w:r>
        <w:rPr>
          <w:rFonts w:hint="eastAsia"/>
        </w:rPr>
        <w:t>：</w:t>
      </w:r>
      <w:r>
        <w:t>孔門弟子自</w:t>
      </w:r>
      <w:r>
        <w:rPr>
          <w:highlight w:val="yellow"/>
        </w:rPr>
        <w:t>伯牛仲弓</w:t>
      </w:r>
      <w:r>
        <w:rPr>
          <w:rFonts w:hint="eastAsia"/>
          <w:highlight w:val="yellow"/>
        </w:rPr>
        <w:t>冉</w:t>
      </w:r>
      <w:r>
        <w:rPr>
          <w:highlight w:val="yellow"/>
        </w:rPr>
        <w:t>求</w:t>
      </w:r>
      <w:r>
        <w:t>宰予子張有若六人均宜確訪嫡裔</w:t>
      </w:r>
      <w:r>
        <w:rPr>
          <w:rFonts w:hint="eastAsia"/>
        </w:rPr>
        <w:t>，</w:t>
      </w:r>
      <w:r>
        <w:t>賜以世襲五經博士</w:t>
      </w:r>
      <w:r>
        <w:rPr>
          <w:rFonts w:hint="eastAsia"/>
        </w:rPr>
        <w:t>，</w:t>
      </w:r>
      <w:r>
        <w:t>以昭崇報</w:t>
      </w:r>
      <w:r>
        <w:rPr>
          <w:rFonts w:hint="eastAsia"/>
        </w:rPr>
        <w:t>。</w:t>
      </w:r>
      <w:r>
        <w:t>奉旨</w:t>
      </w:r>
      <w:r>
        <w:rPr>
          <w:rFonts w:hint="eastAsia"/>
        </w:rPr>
        <w:t>：</w:t>
      </w:r>
      <w:r>
        <w:t>宰予</w:t>
      </w:r>
      <w:r>
        <w:rPr>
          <w:rFonts w:hint="eastAsia"/>
        </w:rPr>
        <w:t>、</w:t>
      </w:r>
      <w:r>
        <w:rPr>
          <w:highlight w:val="yellow"/>
        </w:rPr>
        <w:t>冉有</w:t>
      </w:r>
      <w:r>
        <w:t>增置博士之處著再公同確議</w:t>
      </w:r>
      <w:r>
        <w:rPr>
          <w:rFonts w:hint="eastAsia"/>
        </w:rPr>
        <w:t>，</w:t>
      </w:r>
      <w:r>
        <w:t>務期至當不易</w:t>
      </w:r>
      <w:r>
        <w:rPr>
          <w:rFonts w:hint="eastAsia"/>
        </w:rPr>
        <w:t>。</w:t>
      </w:r>
      <w:r>
        <w:t>欽此</w:t>
      </w:r>
      <w:r>
        <w:rPr>
          <w:rFonts w:hint="eastAsia"/>
        </w:rPr>
        <w:t>。</w:t>
      </w:r>
      <w:r>
        <w:t>遵旨議定</w:t>
      </w:r>
      <w:r>
        <w:rPr>
          <w:rFonts w:hint="eastAsia"/>
        </w:rPr>
        <w:t>：</w:t>
      </w:r>
      <w:r>
        <w:rPr>
          <w:rFonts w:hint="eastAsia"/>
          <w:highlight w:val="yellow"/>
        </w:rPr>
        <w:t>冉</w:t>
      </w:r>
      <w:r>
        <w:rPr>
          <w:highlight w:val="yellow"/>
        </w:rPr>
        <w:t>雍</w:t>
      </w:r>
      <w:r>
        <w:rPr>
          <w:rFonts w:hint="eastAsia"/>
          <w:highlight w:val="yellow"/>
        </w:rPr>
        <w:t>、冉</w:t>
      </w:r>
      <w:r>
        <w:rPr>
          <w:highlight w:val="yellow"/>
        </w:rPr>
        <w:t>伯牛</w:t>
      </w:r>
      <w:r>
        <w:rPr>
          <w:rFonts w:hint="eastAsia"/>
        </w:rPr>
        <w:t>、</w:t>
      </w:r>
      <w:r>
        <w:t>子張</w:t>
      </w:r>
      <w:r>
        <w:rPr>
          <w:rFonts w:hint="eastAsia"/>
        </w:rPr>
        <w:t>、</w:t>
      </w:r>
      <w:r>
        <w:t>有若嫡裔均增置五經博士</w:t>
      </w:r>
      <w:r>
        <w:rPr>
          <w:rFonts w:hint="eastAsia"/>
        </w:rPr>
        <w:t>。</w:t>
      </w:r>
      <w:r>
        <w:t>世襲奉祀</w:t>
      </w:r>
      <w:r>
        <w:rPr>
          <w:rFonts w:hint="eastAsia"/>
        </w:rPr>
        <w:t>。</w:t>
      </w:r>
      <w:r>
        <w:t>又議准</w:t>
      </w:r>
      <w:r>
        <w:rPr>
          <w:rFonts w:hint="eastAsia"/>
        </w:rPr>
        <w:t>：</w:t>
      </w:r>
      <w:r>
        <w:t>博士子弟應承襲之人若不讀詩書</w:t>
      </w:r>
      <w:r>
        <w:rPr>
          <w:rFonts w:hint="eastAsia"/>
        </w:rPr>
        <w:t>，</w:t>
      </w:r>
      <w:r>
        <w:t>不識禮義</w:t>
      </w:r>
      <w:r>
        <w:rPr>
          <w:rFonts w:hint="eastAsia"/>
        </w:rPr>
        <w:t>，</w:t>
      </w:r>
      <w:r>
        <w:t>滥膺承襲</w:t>
      </w:r>
      <w:r>
        <w:rPr>
          <w:rFonts w:hint="eastAsia"/>
        </w:rPr>
        <w:t>，</w:t>
      </w:r>
      <w:r>
        <w:t>有玷先賢先儒聖朝崇儒重道之意</w:t>
      </w:r>
      <w:r>
        <w:rPr>
          <w:rFonts w:hint="eastAsia"/>
        </w:rPr>
        <w:t>，</w:t>
      </w:r>
      <w:r>
        <w:t>嗣後由衍聖公及該督撫查明本支嫡派子孫年十五以上者</w:t>
      </w:r>
      <w:r>
        <w:rPr>
          <w:rFonts w:hint="eastAsia"/>
        </w:rPr>
        <w:t>，</w:t>
      </w:r>
      <w:r>
        <w:t>具文給咨送部考試四書文一篇</w:t>
      </w:r>
      <w:r>
        <w:rPr>
          <w:rFonts w:hint="eastAsia"/>
        </w:rPr>
        <w:t>，</w:t>
      </w:r>
      <w:r>
        <w:t>果文理通曉</w:t>
      </w:r>
      <w:r>
        <w:rPr>
          <w:rFonts w:hint="eastAsia"/>
        </w:rPr>
        <w:t>，</w:t>
      </w:r>
      <w:r>
        <w:t>照例註册</w:t>
      </w:r>
      <w:r>
        <w:rPr>
          <w:rFonts w:hint="eastAsia"/>
        </w:rPr>
        <w:t>，</w:t>
      </w:r>
      <w:r>
        <w:t>俟襲職時</w:t>
      </w:r>
      <w:r>
        <w:rPr>
          <w:rFonts w:hint="eastAsia"/>
        </w:rPr>
        <w:t>，</w:t>
      </w:r>
      <w:r>
        <w:t>具題給</w:t>
      </w:r>
      <w:r>
        <w:rPr>
          <w:rFonts w:hint="eastAsia"/>
        </w:rPr>
        <w:t>扎，</w:t>
      </w:r>
      <w:r>
        <w:t>劣者送監</w:t>
      </w:r>
      <w:r>
        <w:rPr>
          <w:rFonts w:hint="eastAsia"/>
        </w:rPr>
        <w:t>，</w:t>
      </w:r>
      <w:r>
        <w:t>肄業三年</w:t>
      </w:r>
      <w:r>
        <w:rPr>
          <w:rFonts w:hint="eastAsia"/>
        </w:rPr>
        <w:t>，</w:t>
      </w:r>
      <w:r>
        <w:t>方准承襲</w:t>
      </w:r>
      <w:r>
        <w:rPr>
          <w:rFonts w:hint="eastAsia"/>
        </w:rPr>
        <w:t>，</w:t>
      </w:r>
      <w:r>
        <w:t>如年未及歲</w:t>
      </w:r>
      <w:r>
        <w:rPr>
          <w:rFonts w:hint="eastAsia"/>
        </w:rPr>
        <w:t>，</w:t>
      </w:r>
      <w:r>
        <w:t>咨部暫行註册</w:t>
      </w:r>
      <w:r>
        <w:rPr>
          <w:rFonts w:hint="eastAsia"/>
        </w:rPr>
        <w:t>，</w:t>
      </w:r>
      <w:r>
        <w:t>俟及歲時送部考試</w:t>
      </w:r>
      <w:r>
        <w:rPr>
          <w:rFonts w:hint="eastAsia"/>
        </w:rPr>
        <w:t>，</w:t>
      </w:r>
      <w:r>
        <w:t>若無應繼之人</w:t>
      </w:r>
      <w:r>
        <w:rPr>
          <w:rFonts w:hint="eastAsia"/>
        </w:rPr>
        <w:t>，</w:t>
      </w:r>
      <w:r>
        <w:t>别擇親友</w:t>
      </w:r>
      <w:r>
        <w:rPr>
          <w:rFonts w:hint="eastAsia"/>
        </w:rPr>
        <w:t>，</w:t>
      </w:r>
      <w:r>
        <w:t>暫行主祀</w:t>
      </w:r>
      <w:r>
        <w:rPr>
          <w:rFonts w:hint="eastAsia"/>
        </w:rPr>
        <w:t>，</w:t>
      </w:r>
      <w:r>
        <w:t>俟應繼有人</w:t>
      </w:r>
      <w:r>
        <w:rPr>
          <w:rFonts w:hint="eastAsia"/>
        </w:rPr>
        <w:t>，</w:t>
      </w:r>
      <w:r>
        <w:t>先行咨部註册</w:t>
      </w:r>
      <w:r>
        <w:rPr>
          <w:rFonts w:hint="eastAsia"/>
        </w:rPr>
        <w:t>，</w:t>
      </w:r>
      <w:r>
        <w:t>及歲時照例咨送辨理</w:t>
      </w:r>
      <w:r>
        <w:rPr>
          <w:rFonts w:hint="eastAsia"/>
        </w:rPr>
        <w:t>。</w:t>
      </w:r>
    </w:p>
    <w:p w14:paraId="4FA9F1CD">
      <w:r>
        <w:rPr>
          <w:rFonts w:hint="eastAsia"/>
        </w:rPr>
        <w:t>卷一千九十六国子监</w:t>
      </w:r>
    </w:p>
    <w:p w14:paraId="76A83540">
      <w:r>
        <w:rPr>
          <w:rFonts w:hint="eastAsia"/>
        </w:rPr>
        <w:t>乾隆二年奏准冉氏卜氏言氏颛孙氏东野氏世袭五经博士一体陪祀</w:t>
      </w:r>
    </w:p>
    <w:p w14:paraId="5D07F375">
      <w:pPr>
        <w:pStyle w:val="2"/>
      </w:pPr>
      <w:r>
        <w:rPr>
          <w:rFonts w:hint="eastAsia"/>
        </w:rPr>
        <w:t>《</w:t>
      </w:r>
      <w:r>
        <w:t> 大清会典100卷 </w:t>
      </w:r>
      <w:r>
        <w:rPr>
          <w:rFonts w:hint="eastAsia"/>
        </w:rPr>
        <w:t>》</w:t>
      </w:r>
    </w:p>
    <w:p w14:paraId="1513A8E5">
      <w:pPr>
        <w:pStyle w:val="3"/>
      </w:pPr>
      <w:r>
        <w:t>卷三十二</w:t>
      </w:r>
    </w:p>
    <w:p w14:paraId="2E43276B">
      <w:r>
        <w:rPr>
          <w:rFonts w:hint="eastAsia"/>
        </w:rPr>
        <w:t>圣贤名臣祠墓所在择其后裔设祀生：</w:t>
      </w:r>
    </w:p>
    <w:p w14:paraId="614BFF9F">
      <w:r>
        <w:rPr>
          <w:rFonts w:hint="eastAsia"/>
        </w:rPr>
        <w:t>菏泽县冉子季祠 郓城县.....冉子有墓 。。。申详诸城县</w:t>
      </w:r>
    </w:p>
    <w:p w14:paraId="3B9A691A">
      <w:r>
        <w:rPr>
          <w:rFonts w:hint="eastAsia"/>
        </w:rPr>
        <w:t>曹县五冉堂冉子有祠。。。各一名</w:t>
      </w:r>
    </w:p>
    <w:p w14:paraId="2DBEEB54">
      <w:r>
        <w:rPr>
          <w:rFonts w:hint="eastAsia"/>
        </w:rPr>
        <w:t>菏泽县冉子雍庙、冉子雍旧址祠堂、冉子雍墓 曹县冉子雍祠。。。各二名</w:t>
      </w:r>
    </w:p>
    <w:p w14:paraId="1056CA0A">
      <w:r>
        <w:rPr>
          <w:rFonts w:hint="eastAsia"/>
        </w:rPr>
        <w:t>肥城县冉子耕庙正殿东庑冉子耕墓各三名</w:t>
      </w:r>
    </w:p>
    <w:p w14:paraId="6C9190E9">
      <w:pPr>
        <w:pStyle w:val="2"/>
      </w:pPr>
      <w:r>
        <w:rPr>
          <w:rFonts w:hint="eastAsia"/>
        </w:rPr>
        <w:t>（嘉靖）山东通志40卷</w:t>
      </w:r>
    </w:p>
    <w:p w14:paraId="27712C16">
      <w:pPr>
        <w:pStyle w:val="3"/>
      </w:pPr>
      <w:r>
        <w:rPr>
          <w:rFonts w:hint="eastAsia"/>
        </w:rPr>
        <w:t xml:space="preserve"> 卷十八祠祀</w:t>
      </w:r>
    </w:p>
    <w:p w14:paraId="3BB52222">
      <w:r>
        <w:rPr>
          <w:rFonts w:hint="eastAsia"/>
        </w:rPr>
        <w:t>仲弓庙 在曹州冉堌集，弘治间知县邹鲁建。</w:t>
      </w:r>
    </w:p>
    <w:p w14:paraId="2EEB3989">
      <w:r>
        <w:rPr>
          <w:rFonts w:hint="eastAsia"/>
        </w:rPr>
        <w:t>冉子祠 在汶上县南，定公召孔子为司空，以冉耕摄宰事，卒葬感化桥下，后宋时有刘令移建汶阳之高原，国朝嘉靖元年建祠，又东平州西北十五里亦有之。</w:t>
      </w:r>
    </w:p>
    <w:p w14:paraId="110B05AE">
      <w:pPr>
        <w:pStyle w:val="2"/>
      </w:pPr>
      <w:r>
        <w:rPr>
          <w:rFonts w:hint="eastAsia"/>
        </w:rPr>
        <w:t xml:space="preserve">（宣统）山东通志200卷 </w:t>
      </w:r>
    </w:p>
    <w:p w14:paraId="6EE58D92">
      <w:pPr>
        <w:pStyle w:val="3"/>
      </w:pPr>
      <w:r>
        <w:rPr>
          <w:rFonts w:hint="eastAsia"/>
        </w:rPr>
        <w:t>卷十一通纪二</w:t>
      </w:r>
    </w:p>
    <w:p w14:paraId="7774FE11">
      <w:r>
        <w:rPr>
          <w:rFonts w:hint="eastAsia"/>
        </w:rPr>
        <w:t>（世宗宪皇帝）六年戊申，各省奉命修通志，予先贤冉雍后裔世袭五经博士</w:t>
      </w:r>
    </w:p>
    <w:p w14:paraId="5E43BEE5">
      <w:r>
        <w:rPr>
          <w:rFonts w:hint="eastAsia"/>
        </w:rPr>
        <w:t>（世宗宪皇帝）十三年乙卯，予先贤冉耕后裔世袭五经博士，改曹州泰安州俱为府。</w:t>
      </w:r>
    </w:p>
    <w:p w14:paraId="67FF469C">
      <w:pPr>
        <w:pStyle w:val="3"/>
      </w:pPr>
      <w:r>
        <w:rPr>
          <w:rFonts w:hint="eastAsia"/>
        </w:rPr>
        <w:t>卷三十六疆域志三</w:t>
      </w:r>
    </w:p>
    <w:p w14:paraId="4744AC55">
      <w:r>
        <w:rPr>
          <w:rFonts w:hint="eastAsia"/>
        </w:rPr>
        <w:t>冠县  仲弓祠明天顺二年训导徐节建，冉子仲弓墓在县西北二十里，墓前有祠，明正德八年重修，又曹县东北五十里亦有仲弓墓，其地俗呼冉堌集。按：曹县冉堌集乃秦相魏冉墓，非冉子墓也，见水经注及太平寰宇记。</w:t>
      </w:r>
    </w:p>
    <w:p w14:paraId="309414AB">
      <w:r>
        <w:rPr>
          <w:rFonts w:hint="eastAsia"/>
        </w:rPr>
        <w:t>肥城县  冉子祠在城西南冉家庄，祀冉子伯牛</w:t>
      </w:r>
    </w:p>
    <w:p w14:paraId="3BE9AB27">
      <w:pPr>
        <w:pStyle w:val="3"/>
      </w:pPr>
      <w:r>
        <w:rPr>
          <w:rFonts w:hint="eastAsia"/>
        </w:rPr>
        <w:t xml:space="preserve"> 卷七十四职官志四</w:t>
      </w:r>
    </w:p>
    <w:p w14:paraId="0E57D881">
      <w:r>
        <w:rPr>
          <w:rFonts w:hint="eastAsia"/>
        </w:rPr>
        <w:t>。。东平冉子祠。。。</w:t>
      </w:r>
    </w:p>
    <w:p w14:paraId="5B197E77">
      <w:pPr>
        <w:pStyle w:val="2"/>
      </w:pPr>
      <w:r>
        <w:t> 闕里文獻考100卷</w:t>
      </w:r>
    </w:p>
    <w:p w14:paraId="7C157E82">
      <w:pPr>
        <w:pStyle w:val="3"/>
      </w:pPr>
      <w:r>
        <w:t>卷十四祀典三之一</w:t>
      </w:r>
    </w:p>
    <w:p w14:paraId="5FA334EA">
      <w:r>
        <w:rPr>
          <w:rFonts w:hint="eastAsia"/>
        </w:rPr>
        <w:t>（度宗咸淳三年）是年春二月。。。冉耕为郓公，冉雍为薛公。。。冉求为徐公</w:t>
      </w:r>
    </w:p>
    <w:p w14:paraId="1331E03C">
      <w:r>
        <w:rPr>
          <w:rFonts w:hint="eastAsia"/>
        </w:rPr>
        <w:t>（雍正二年己亥朔）</w:t>
      </w:r>
      <w:r>
        <w:rPr>
          <w:highlight w:val="yellow"/>
        </w:rPr>
        <w:t>伯牛仲弓</w:t>
      </w:r>
      <w:r>
        <w:rPr>
          <w:rFonts w:hint="eastAsia"/>
          <w:highlight w:val="yellow"/>
        </w:rPr>
        <w:t>冉</w:t>
      </w:r>
      <w:r>
        <w:rPr>
          <w:highlight w:val="yellow"/>
        </w:rPr>
        <w:t>求</w:t>
      </w:r>
      <w:r>
        <w:t>宰予子張有若六人應增置世</w:t>
      </w:r>
      <w:r>
        <w:rPr>
          <w:rFonts w:hint="eastAsia"/>
        </w:rPr>
        <w:t>袭</w:t>
      </w:r>
      <w:r>
        <w:t>五經博士</w:t>
      </w:r>
      <w:r>
        <w:rPr>
          <w:rFonts w:hint="eastAsia"/>
        </w:rPr>
        <w:t>，</w:t>
      </w:r>
      <w:r>
        <w:t>奏上</w:t>
      </w:r>
      <w:r>
        <w:rPr>
          <w:rFonts w:hint="eastAsia"/>
        </w:rPr>
        <w:t>。</w:t>
      </w:r>
      <w:r>
        <w:t>辛酉</w:t>
      </w:r>
      <w:r>
        <w:rPr>
          <w:rFonts w:hint="eastAsia"/>
        </w:rPr>
        <w:t>，</w:t>
      </w:r>
      <w:r>
        <w:t>諭曰</w:t>
      </w:r>
      <w:r>
        <w:rPr>
          <w:rFonts w:hint="eastAsia"/>
        </w:rPr>
        <w:t>：</w:t>
      </w:r>
      <w:r>
        <w:t>先儒從祀文廟</w:t>
      </w:r>
      <w:r>
        <w:rPr>
          <w:rFonts w:hint="eastAsia"/>
        </w:rPr>
        <w:t>，</w:t>
      </w:r>
      <w:r>
        <w:t>關係學術人心</w:t>
      </w:r>
      <w:r>
        <w:rPr>
          <w:rFonts w:hint="eastAsia"/>
        </w:rPr>
        <w:t>，</w:t>
      </w:r>
      <w:r>
        <w:t>典至重也</w:t>
      </w:r>
      <w:r>
        <w:rPr>
          <w:rFonts w:hint="eastAsia"/>
        </w:rPr>
        <w:t>，</w:t>
      </w:r>
      <w:r>
        <w:t>宜復宜增</w:t>
      </w:r>
      <w:r>
        <w:rPr>
          <w:rFonts w:hint="eastAsia"/>
        </w:rPr>
        <w:t>，</w:t>
      </w:r>
      <w:r>
        <w:t>必詳加考證</w:t>
      </w:r>
      <w:r>
        <w:rPr>
          <w:rFonts w:hint="eastAsia"/>
        </w:rPr>
        <w:t>，</w:t>
      </w:r>
      <w:r>
        <w:t>折衷盡善</w:t>
      </w:r>
      <w:r>
        <w:rPr>
          <w:rFonts w:hint="eastAsia"/>
        </w:rPr>
        <w:t>，</w:t>
      </w:r>
      <w:r>
        <w:t>庶使萬世遵守</w:t>
      </w:r>
      <w:r>
        <w:rPr>
          <w:rFonts w:hint="eastAsia"/>
        </w:rPr>
        <w:t>，</w:t>
      </w:r>
      <w:r>
        <w:t>永無異議</w:t>
      </w:r>
      <w:r>
        <w:rPr>
          <w:rFonts w:hint="eastAsia"/>
        </w:rPr>
        <w:t>，尔</w:t>
      </w:r>
      <w:r>
        <w:t>等所議復祀諸儒雖皆有功經學</w:t>
      </w:r>
      <w:r>
        <w:rPr>
          <w:rFonts w:hint="eastAsia"/>
        </w:rPr>
        <w:t>，</w:t>
      </w:r>
      <w:r>
        <w:t>然戴聖</w:t>
      </w:r>
      <w:r>
        <w:rPr>
          <w:rFonts w:hint="eastAsia"/>
        </w:rPr>
        <w:t>、</w:t>
      </w:r>
      <w:r>
        <w:t>何休</w:t>
      </w:r>
      <w:r>
        <w:rPr>
          <w:rFonts w:hint="eastAsia"/>
        </w:rPr>
        <w:t>，</w:t>
      </w:r>
      <w:r>
        <w:t>未爲純儒</w:t>
      </w:r>
      <w:r>
        <w:rPr>
          <w:rFonts w:hint="eastAsia"/>
        </w:rPr>
        <w:t>，</w:t>
      </w:r>
      <w:r>
        <w:t>鄭</w:t>
      </w:r>
      <w:r>
        <w:rPr>
          <w:rFonts w:hint="eastAsia"/>
        </w:rPr>
        <w:t>众、</w:t>
      </w:r>
      <w:r>
        <w:t>盧植</w:t>
      </w:r>
      <w:r>
        <w:rPr>
          <w:rFonts w:hint="eastAsia"/>
        </w:rPr>
        <w:t>、</w:t>
      </w:r>
      <w:r>
        <w:t>服虔</w:t>
      </w:r>
      <w:r>
        <w:rPr>
          <w:rFonts w:hint="eastAsia"/>
        </w:rPr>
        <w:t>、</w:t>
      </w:r>
      <w:r>
        <w:t>范甯謹守一家言</w:t>
      </w:r>
      <w:r>
        <w:rPr>
          <w:rFonts w:hint="eastAsia"/>
        </w:rPr>
        <w:t>，</w:t>
      </w:r>
      <w:r>
        <w:t>轉相傳述</w:t>
      </w:r>
      <w:r>
        <w:rPr>
          <w:rFonts w:hint="eastAsia"/>
        </w:rPr>
        <w:t>，</w:t>
      </w:r>
      <w:r>
        <w:t>視鄭康成之淳質深通</w:t>
      </w:r>
      <w:r>
        <w:rPr>
          <w:rFonts w:hint="eastAsia"/>
        </w:rPr>
        <w:t>，</w:t>
      </w:r>
      <w:r>
        <w:t>似乎有閒</w:t>
      </w:r>
      <w:r>
        <w:rPr>
          <w:rFonts w:hint="eastAsia"/>
        </w:rPr>
        <w:t>，</w:t>
      </w:r>
      <w:r>
        <w:t>至若唐之陸贄</w:t>
      </w:r>
      <w:r>
        <w:rPr>
          <w:rFonts w:hint="eastAsia"/>
        </w:rPr>
        <w:t>、</w:t>
      </w:r>
      <w:r>
        <w:t>宋之韓琦</w:t>
      </w:r>
      <w:r>
        <w:rPr>
          <w:rFonts w:hint="eastAsia"/>
        </w:rPr>
        <w:t>，功</w:t>
      </w:r>
      <w:r>
        <w:t>業昭垂史册</w:t>
      </w:r>
      <w:r>
        <w:rPr>
          <w:rFonts w:hint="eastAsia"/>
        </w:rPr>
        <w:t>，</w:t>
      </w:r>
      <w:r>
        <w:t>自是千古名臣</w:t>
      </w:r>
      <w:r>
        <w:rPr>
          <w:rFonts w:hint="eastAsia"/>
        </w:rPr>
        <w:t>，</w:t>
      </w:r>
      <w:r>
        <w:t>然於孔孟心傳果有授受而能表彰羽翼乎</w:t>
      </w:r>
      <w:r>
        <w:rPr>
          <w:rFonts w:hint="eastAsia"/>
        </w:rPr>
        <w:t>？</w:t>
      </w:r>
      <w:r>
        <w:t>其他諸儒是否允協以及宰予</w:t>
      </w:r>
      <w:r>
        <w:rPr>
          <w:rFonts w:hint="eastAsia"/>
        </w:rPr>
        <w:t>、冉</w:t>
      </w:r>
      <w:r>
        <w:t>有增置博士之處</w:t>
      </w:r>
      <w:r>
        <w:rPr>
          <w:rFonts w:hint="eastAsia"/>
        </w:rPr>
        <w:t>，</w:t>
      </w:r>
      <w:r>
        <w:t>著再公同確議</w:t>
      </w:r>
      <w:r>
        <w:rPr>
          <w:rFonts w:hint="eastAsia"/>
        </w:rPr>
        <w:t>，</w:t>
      </w:r>
      <w:r>
        <w:t>務期至當不易</w:t>
      </w:r>
      <w:r>
        <w:rPr>
          <w:rFonts w:hint="eastAsia"/>
        </w:rPr>
        <w:t>，</w:t>
      </w:r>
      <w:r>
        <w:t>具奏</w:t>
      </w:r>
      <w:r>
        <w:rPr>
          <w:rFonts w:hint="eastAsia"/>
        </w:rPr>
        <w:t>。</w:t>
      </w:r>
      <w:r>
        <w:t>廷臣再議</w:t>
      </w:r>
      <w:r>
        <w:rPr>
          <w:rFonts w:hint="eastAsia"/>
        </w:rPr>
        <w:t>：</w:t>
      </w:r>
      <w:r>
        <w:t>戴聖</w:t>
      </w:r>
      <w:r>
        <w:rPr>
          <w:rFonts w:hint="eastAsia"/>
        </w:rPr>
        <w:t>、</w:t>
      </w:r>
      <w:r>
        <w:t>何休</w:t>
      </w:r>
      <w:r>
        <w:rPr>
          <w:rFonts w:hint="eastAsia"/>
        </w:rPr>
        <w:t>、郑众、</w:t>
      </w:r>
      <w:r>
        <w:t>盧植</w:t>
      </w:r>
      <w:r>
        <w:rPr>
          <w:rFonts w:hint="eastAsia"/>
        </w:rPr>
        <w:t>、</w:t>
      </w:r>
      <w:r>
        <w:t>服虔</w:t>
      </w:r>
      <w:r>
        <w:rPr>
          <w:rFonts w:hint="eastAsia"/>
        </w:rPr>
        <w:t>、</w:t>
      </w:r>
      <w:r>
        <w:t>陸贄</w:t>
      </w:r>
      <w:r>
        <w:rPr>
          <w:rFonts w:hint="eastAsia"/>
        </w:rPr>
        <w:t>、</w:t>
      </w:r>
      <w:r>
        <w:t>韓琦無庸增祀復祀</w:t>
      </w:r>
      <w:r>
        <w:rPr>
          <w:rFonts w:hint="eastAsia"/>
        </w:rPr>
        <w:t>，</w:t>
      </w:r>
      <w:r>
        <w:t>宰予</w:t>
      </w:r>
      <w:r>
        <w:rPr>
          <w:rFonts w:hint="eastAsia"/>
        </w:rPr>
        <w:t>冉</w:t>
      </w:r>
      <w:r>
        <w:t>有無庸增置博士</w:t>
      </w:r>
      <w:r>
        <w:rPr>
          <w:rFonts w:hint="eastAsia"/>
        </w:rPr>
        <w:t>，</w:t>
      </w:r>
      <w:r>
        <w:t>馀如前議</w:t>
      </w:r>
      <w:r>
        <w:rPr>
          <w:rFonts w:hint="eastAsia"/>
        </w:rPr>
        <w:t>。</w:t>
      </w:r>
    </w:p>
    <w:p w14:paraId="7B740E7F">
      <w:pPr>
        <w:pStyle w:val="3"/>
      </w:pPr>
      <w:r>
        <w:rPr>
          <w:rFonts w:hint="eastAsia"/>
        </w:rPr>
        <w:t>卷十八世袭觉爵职官四</w:t>
      </w:r>
    </w:p>
    <w:p w14:paraId="2E5D20E3">
      <w:r>
        <w:t>乾隆元年增置</w:t>
      </w:r>
      <w:r>
        <w:rPr>
          <w:rFonts w:hint="eastAsia"/>
        </w:rPr>
        <w:t>冉</w:t>
      </w:r>
      <w:r>
        <w:t>子耕裔奉祀生四名</w:t>
      </w:r>
      <w:r>
        <w:rPr>
          <w:rFonts w:hint="eastAsia"/>
        </w:rPr>
        <w:t>，冉子雍裔三名。四年，冉子雍裔二名。十年，增置冉子耕裔奉祀生三名。十二年，冉子耕裔。。。各三名</w:t>
      </w:r>
    </w:p>
    <w:p w14:paraId="45C37CF5">
      <w:pPr>
        <w:pStyle w:val="2"/>
      </w:pPr>
      <w:r>
        <w:rPr>
          <w:rFonts w:hint="eastAsia"/>
        </w:rPr>
        <w:t>闕里志24卷</w:t>
      </w:r>
    </w:p>
    <w:p w14:paraId="779D8A55">
      <w:pPr>
        <w:pStyle w:val="3"/>
      </w:pPr>
      <w:r>
        <w:rPr>
          <w:rFonts w:hint="eastAsia"/>
        </w:rPr>
        <w:t>卷十三</w:t>
      </w:r>
    </w:p>
    <w:p w14:paraId="71D0DC15">
      <w:r>
        <w:rPr>
          <w:rFonts w:hint="eastAsia"/>
        </w:rPr>
        <w:t>冉耕字伯牛。。。。冉子墓在今兖州府东平州北十五里，自汶上县西门外桥侧迁于此。唐玄宗时从祀，封郓侯，宋封东平公，改封郓公。</w:t>
      </w:r>
    </w:p>
    <w:p w14:paraId="7497FF8C">
      <w:pPr>
        <w:pStyle w:val="2"/>
      </w:pPr>
      <w:r>
        <w:rPr>
          <w:rFonts w:hint="eastAsia"/>
        </w:rPr>
        <w:t>圣门十六子书107卷</w:t>
      </w:r>
    </w:p>
    <w:p w14:paraId="063389AF">
      <w:pPr>
        <w:pStyle w:val="3"/>
      </w:pPr>
      <w:r>
        <w:rPr>
          <w:rFonts w:hint="eastAsia"/>
        </w:rPr>
        <w:t>凡例</w:t>
      </w:r>
    </w:p>
    <w:p w14:paraId="0235C0BD">
      <w:pPr>
        <w:pStyle w:val="10"/>
        <w:numPr>
          <w:ilvl w:val="0"/>
          <w:numId w:val="1"/>
        </w:numPr>
        <w:ind w:firstLineChars="0"/>
      </w:pPr>
      <w:r>
        <w:rPr>
          <w:rFonts w:hint="eastAsia"/>
        </w:rPr>
        <w:t>冉子三书东原志世系谱宗谱各自为说，不能强同，兹刻纪载各从其旧。</w:t>
      </w:r>
    </w:p>
    <w:p w14:paraId="3769562B">
      <w:pPr>
        <w:ind w:firstLine="0" w:firstLineChars="0"/>
      </w:pPr>
      <w:r>
        <w:rPr>
          <w:rFonts w:hint="eastAsia"/>
        </w:rPr>
        <w:t>冉氏族谱</w:t>
      </w:r>
    </w:p>
    <w:p w14:paraId="2F7F504C">
      <w:pPr>
        <w:ind w:firstLine="0" w:firstLineChars="0"/>
      </w:pPr>
      <w:r>
        <w:rPr>
          <w:rFonts w:hint="eastAsia"/>
        </w:rPr>
        <w:t>东原志序（五十七代冉忠于永乐二十二年写的，六十五代冉士朴续补）：先贤生长之地、先贤父母坟墓、墓前有先贤故里：陶山阳野村（今石横镇隆庄，距离冉庄村有十几公里），今为冉家庄；先贤祖墓：东原西北十五里，东原即今东平；冉耕卒葬中都西门外桥畔，中都即今汶上，唐末至元甲申（只有元朝有两个至元年号，只有忽必烈至元有甲申这一年）中都刘县尹迁葬东原墓前（东平县老湖镇冉子庙村），置祭田五十亩。</w:t>
      </w:r>
    </w:p>
    <w:p w14:paraId="632FD50B">
      <w:pPr>
        <w:ind w:firstLine="0" w:firstLineChars="0"/>
      </w:pPr>
      <w:r>
        <w:rPr>
          <w:rFonts w:hint="eastAsia"/>
        </w:rPr>
        <w:t>冉子像赞小字注说冉耕是山东兖州府郓城人</w:t>
      </w:r>
    </w:p>
    <w:p w14:paraId="2AC65FE1">
      <w:pPr>
        <w:ind w:firstLine="0" w:firstLineChars="0"/>
      </w:pPr>
      <w:r>
        <w:t>P40</w:t>
      </w:r>
      <w:r>
        <w:rPr>
          <w:rFonts w:hint="eastAsia"/>
        </w:rPr>
        <w:t>冉耕父卒葬陶山阳野村，小字注即今隆庄</w:t>
      </w:r>
    </w:p>
    <w:p w14:paraId="00218773">
      <w:pPr>
        <w:ind w:firstLine="0" w:firstLineChars="0"/>
      </w:pPr>
      <w:r>
        <w:t>P68</w:t>
      </w:r>
      <w:r>
        <w:rPr>
          <w:rFonts w:hint="eastAsia"/>
        </w:rPr>
        <w:t>提供了冉耕死在哪的两种说法：洺之西五里冉子墓在焉（邯郸永年广府古城）；死于郓</w:t>
      </w:r>
    </w:p>
    <w:p w14:paraId="29899B30">
      <w:pPr>
        <w:ind w:firstLine="0" w:firstLineChars="0"/>
      </w:pPr>
      <w:r>
        <w:t>P68</w:t>
      </w:r>
      <w:r>
        <w:rPr>
          <w:rFonts w:hint="eastAsia"/>
        </w:rPr>
        <w:t>冉子墓在兖州府东平州北十五里，自汶上县西门桥侧迁于此</w:t>
      </w:r>
    </w:p>
    <w:p w14:paraId="2BA4A262">
      <w:pPr>
        <w:ind w:firstLine="0" w:firstLineChars="0"/>
      </w:pPr>
      <w:r>
        <w:t>P72</w:t>
      </w:r>
      <w:r>
        <w:rPr>
          <w:rFonts w:hint="eastAsia"/>
        </w:rPr>
        <w:t>冉子墓今东平州西北十五里东原，初在汶上县西门感化桥侧，元时刘尹修桥得石刻云：伯牛卒葬汶上，后遇刘太尹移葬东原。一在滕县三十里伯塚社（微山县夏镇白庄），一在直隶临洺西五里（引闕里志）</w:t>
      </w:r>
    </w:p>
    <w:p w14:paraId="02013108">
      <w:pPr>
        <w:ind w:firstLine="0" w:firstLineChars="0"/>
      </w:pPr>
      <w:r>
        <w:rPr>
          <w:rFonts w:hint="eastAsia"/>
        </w:rPr>
        <w:t>世系家谱序：冉氏出于周文王十子、周武王的弟弟季戴，季戴分封于聃，郑姬之乱国亡，后氏去耳为冉，以冉为姓，冉耕父在，母田氏，娶齐姜氏。把五冉当兄弟五人：冉耕，冉雍，冉求，冉儒，冉季。山东通志云冉氏为高辛氏之后，冉子世系谱以为少昊之裔、曹叔振铎之后，东原志云係出有熊氏黄帝文王十子。</w:t>
      </w:r>
    </w:p>
    <w:p w14:paraId="0785A872">
      <w:pPr>
        <w:ind w:firstLine="0" w:firstLineChars="0"/>
      </w:pPr>
      <w:r>
        <w:t>P78三冉是兄弟，，傅冉离，冉耕、冉雍母颜氏，冉有母公孙氏。三冉同居冉山，后名冉堌</w:t>
      </w:r>
      <w:r>
        <w:rPr>
          <w:rFonts w:hint="eastAsia"/>
        </w:rPr>
        <w:t>（今为定陶冉堌镇冉堌集村，明清属曹县，1</w:t>
      </w:r>
      <w:r>
        <w:t>946</w:t>
      </w:r>
      <w:r>
        <w:rPr>
          <w:rFonts w:hint="eastAsia"/>
        </w:rPr>
        <w:t>年归定陶县，为冉求后代，有族谱，有人认为是魏冉的墓，有人认为是冉雍）</w:t>
      </w:r>
      <w:r>
        <w:t>，庙墓具在。</w:t>
      </w:r>
    </w:p>
    <w:p w14:paraId="403A6CB2">
      <w:pPr>
        <w:ind w:firstLine="0" w:firstLineChars="0"/>
      </w:pPr>
      <w:r>
        <w:t>冉氏三谱，东平《东原志》，下邳《世系谱》，彭城《族谱》</w:t>
      </w:r>
    </w:p>
    <w:p w14:paraId="52F05146">
      <w:pPr>
        <w:ind w:firstLine="0" w:firstLineChars="0"/>
      </w:pPr>
      <w:r>
        <w:t>P97冉耕祠在东平州西北十五里，一个在郓城东三十里冉村集</w:t>
      </w:r>
      <w:r>
        <w:rPr>
          <w:rFonts w:hint="eastAsia"/>
        </w:rPr>
        <w:t xml:space="preserve">（曹州府郓城县冉村集为现在嘉祥县黄家垓，为黄氏族人重修，是冉求），一个在汶上县西关，一个在肥城西南二十里冉家庄。冉耕墓在东平州西北十五里东原，一个在滕县伯塚社。思圣祠在汶上县。 </w:t>
      </w:r>
      <w:r>
        <w:t xml:space="preserve">                                                                                                                                                                                                                                                                                                                                                                                                                                                                                                                                                                     </w:t>
      </w:r>
    </w:p>
    <w:p w14:paraId="3D3EC20E">
      <w:pPr>
        <w:ind w:firstLine="0" w:firstLineChars="0"/>
      </w:pPr>
      <w:r>
        <w:t>P155东平西北二十里张镇</w:t>
      </w:r>
    </w:p>
    <w:p w14:paraId="17D293BD">
      <w:pPr>
        <w:ind w:firstLine="0" w:firstLineChars="0"/>
      </w:pPr>
      <w:r>
        <w:t>P162</w:t>
      </w:r>
      <w:r>
        <w:rPr>
          <w:rFonts w:hint="eastAsia"/>
        </w:rPr>
        <w:t>冉氏世籍碻磝（在今聊城任平区，有姓冉的）（就是指肥城县，说法来于肥城县志）</w:t>
      </w:r>
    </w:p>
    <w:p w14:paraId="2248A3FC">
      <w:pPr>
        <w:ind w:firstLine="0" w:firstLineChars="0"/>
      </w:pPr>
      <w:r>
        <w:rPr>
          <w:rFonts w:hint="eastAsia"/>
        </w:rPr>
        <w:t>冉子墓祠 东平州城北十五里（有墓有祠，东平州宗子第宅在庙后，今东平县老湖镇冉子庙村）；陶山阳野村（冉耕父母墓，今石横镇隆庄，距离冉庄村有十几公里）；肥城县冉家庄；</w:t>
      </w:r>
      <w:r>
        <w:t>郓城东三十里冉村集</w:t>
      </w:r>
      <w:r>
        <w:rPr>
          <w:rFonts w:hint="eastAsia"/>
        </w:rPr>
        <w:t>（曹州府郓城县冉村集为现在嘉祥县黄家垓，为黄氏族人重修，是冉求，郓城县志曹州府志可考）；滕县冉求墓（奚仲墓旁，今枣庄薛城）；滕县冉耕墓（在今微山县夏镇东北3里白庄）；临洺之西五里冉子墓在焉（邯郸永年广府古城）；曹县冉有庙（今菏泽市定陶县冉堌镇冉堌集村，定陶县城东1</w:t>
      </w:r>
      <w:r>
        <w:t>7</w:t>
      </w:r>
      <w:r>
        <w:rPr>
          <w:rFonts w:hint="eastAsia"/>
        </w:rPr>
        <w:t>公里，曾称冉山、冉堌，有该村《冉氏族谱》《冉堌村志》《曹南文献录》《曹县志》，有称魏冉墓所在；最初为冉雍庙《嘉靖山东通志》，曾改姓；三冉合祠）；曹县冉雍庙（曹州东十五里冉村镇，古名茶堌，《兖州府志》《曹州府志》，为冉雍故里，清代称冉村镇，民国称张什店，冉子之裔居之世袭博士，今菏泽经济开发区冉贤集社区）；</w:t>
      </w:r>
    </w:p>
    <w:p w14:paraId="1504774D">
      <w:r>
        <w:rPr>
          <w:rFonts w:hint="eastAsia"/>
        </w:rPr>
        <w:t>冉雍墓 冉堌（曹县东北五十里冉堌，就是曹州东南六十里冉堌村，今菏泽市定陶县冉堌镇冉堌集村，最初为冉雍祠，《嘉靖山东通志》有记载；万历四十三年改为三冉祠；清朝中期改为五冉祠；有六通石碑）；冠县（今聊城冠县，有墓，墓前有祠，今有遗址）。</w:t>
      </w:r>
    </w:p>
    <w:p w14:paraId="712D5135">
      <w:r>
        <w:rPr>
          <w:rFonts w:hint="eastAsia"/>
        </w:rPr>
        <w:t>冉雍祠 曹州东十五里冉村镇（古名茶堌，《兖州府志》《曹州府志》，为冉雍故里，清代称冉村镇，民国称张什店，冉子之裔居之世袭博士，今菏泽经济开发区冉贤集社区）；曹县东北冉堌集，庙后有墓，宗子博士主祀；冠县北二十里冉薛公祠。</w:t>
      </w:r>
    </w:p>
    <w:p w14:paraId="49E22E4A">
      <w:r>
        <w:rPr>
          <w:rFonts w:hint="eastAsia"/>
        </w:rPr>
        <w:t>冉耕墓 东平州城北十五里（有墓有祠，专祀冉耕，东平州宗子第宅在庙后，今东平县老湖镇冉子庙村）；陶山阳野村（冉耕父母墓，今石横镇隆庄）；滕县伯塚社（在今微山县夏镇东北3里白庄）；杞县城东十二里（裴村店乡西伯牛岗村西首土岗，《杞县志》）；孟津</w:t>
      </w:r>
    </w:p>
    <w:p w14:paraId="53683D76">
      <w:r>
        <w:rPr>
          <w:rFonts w:hint="eastAsia"/>
        </w:rPr>
        <w:t>冉耕祠 东平州城北十五里（有墓有祠，东平州宗子第宅在庙后，今东平县老湖镇冉子庙村）；肥城冉家庄（冉耕故里，享祠三间，子孙世守，为五冉祠）；</w:t>
      </w:r>
      <w:r>
        <w:t>郓城东三十里冉村集</w:t>
      </w:r>
      <w:r>
        <w:rPr>
          <w:rFonts w:hint="eastAsia"/>
        </w:rPr>
        <w:t>（曹州府郓城县冉村集为现在嘉祥县黄家垓，为黄氏族人重修，是冉求故里，郓城县志曹州府志可考）；汶上县西有思圣祠（现在汶上县有思圣堂）；杞县城东十二里（裴村店乡西伯牛岗村西首土岗，《杞县志》）；孟津；滕县冉耕墓（在今微山县夏镇东北3里白庄）；洺之西五里冉子墓（邯郸永年广府古城）</w:t>
      </w:r>
    </w:p>
    <w:p w14:paraId="738C7032">
      <w:r>
        <w:rPr>
          <w:rFonts w:hint="eastAsia"/>
        </w:rPr>
        <w:t>冉有墓 郓城县东三十五里冉村集（曹州府郓城县冉村集为现在嘉祥县黄家垓，为黄氏族人重修，是冉求故里，郓城县志曹州府志可考）；滕县冉求墓（奚仲墓旁，今枣庄薛城）；郓城县东三十里金线岭（在今济宁梁山县）</w:t>
      </w:r>
    </w:p>
    <w:p w14:paraId="6C640002">
      <w:r>
        <w:rPr>
          <w:rFonts w:hint="eastAsia"/>
        </w:rPr>
        <w:t>冉有庙 曹县东北五十里冉堌与伯牛仲弓合祠；</w:t>
      </w:r>
    </w:p>
    <w:p w14:paraId="2D177B42">
      <w:r>
        <w:rPr>
          <w:rFonts w:hint="eastAsia"/>
        </w:rPr>
        <w:t xml:space="preserve"> 翰博在何地的证据 宗子第宅在庙后；《冉氏族谱》p</w:t>
      </w:r>
      <w:r>
        <w:t>127</w:t>
      </w:r>
      <w:r>
        <w:rPr>
          <w:rFonts w:hint="eastAsia"/>
        </w:rPr>
        <w:t>东平州祭银移文给翰博，光绪；肥城冉家庄有最后一代翰博冉广鑫的门楼一座；</w:t>
      </w:r>
    </w:p>
    <w:p w14:paraId="7A5BD629">
      <w:r>
        <w:rPr>
          <w:rFonts w:hint="eastAsia"/>
        </w:rPr>
        <w:t>碑文 p</w:t>
      </w:r>
      <w:r>
        <w:t>161 1</w:t>
      </w:r>
      <w:r>
        <w:rPr>
          <w:rFonts w:hint="eastAsia"/>
        </w:rPr>
        <w:t>先师孔门冉子五贤祠记：冉玄光为六十七代孙，期间有别的地方的人冒姓纷争，明崇祯十年岁次丁丑；</w:t>
      </w:r>
    </w:p>
    <w:p w14:paraId="4FAABE47">
      <w:r>
        <w:rPr>
          <w:rFonts w:hint="eastAsia"/>
        </w:rPr>
        <w:t>2重修东平公冉子庙记，元统二年立石，道光十九年重修，冉继楷和东平州贡生陈聊群校录，胞弟冉继檀书；</w:t>
      </w:r>
    </w:p>
    <w:p w14:paraId="4C31D3CA">
      <w:r>
        <w:rPr>
          <w:rFonts w:hint="eastAsia"/>
        </w:rPr>
        <w:t>3復祭整例碑记，肥城县，提到冉贤庙宇和冉氏后裔由来已久，恢复春秋二祭，祭田四十余亩给冉宗衡，顺治十二年岁次乙未；</w:t>
      </w:r>
    </w:p>
    <w:p w14:paraId="20587DB6">
      <w:r>
        <w:rPr>
          <w:rFonts w:hint="eastAsia"/>
        </w:rPr>
        <w:t>4重修先贤冉子祠墓疏，守墓奉祀生冉士朴，衍圣公孔毓圻撰，六十七代庠生冉君荐书，康熙五十三年秋七月立，乾隆四十四年重立，六十五代奉祀生冉士朴立；</w:t>
      </w:r>
    </w:p>
    <w:p w14:paraId="1680C819">
      <w:r>
        <w:rPr>
          <w:rFonts w:hint="eastAsia"/>
        </w:rPr>
        <w:t>5东平公冉子庙碑记，十分荒凉，未提到冉氏后代，康熙二十四年；</w:t>
      </w:r>
    </w:p>
    <w:p w14:paraId="6B5BF7BC">
      <w:r>
        <w:rPr>
          <w:rFonts w:hint="eastAsia"/>
        </w:rPr>
        <w:t>重修东平公冉子祠记，衍圣公、翰博孔、东平知州，康熙五十三年立石，六十五代孙奉祀生冉士朴，道光十九年重修祖祠，重刻此碑；</w:t>
      </w:r>
    </w:p>
    <w:p w14:paraId="48CCBE5F">
      <w:r>
        <w:rPr>
          <w:rFonts w:hint="eastAsia"/>
        </w:rPr>
        <w:t>6循例优免徭役碑记，代理翰博冉广鑫，光绪八年；</w:t>
      </w:r>
    </w:p>
    <w:p w14:paraId="0F386ABC">
      <w:r>
        <w:t>7</w:t>
      </w:r>
      <w:r>
        <w:rPr>
          <w:rFonts w:hint="eastAsia"/>
        </w:rPr>
        <w:t>圣府咨文，道光十五年世袭翰博冉传科，恩监冉昭德冉昭桐冉昭阳，族长冉廷珃，祀生冉广德，这个是冉昭德发文给冉传科，冉传科发文给衍圣公，衍圣公发文给肥城县，道光十五年；</w:t>
      </w:r>
    </w:p>
    <w:p w14:paraId="1A6EA1B7">
      <w:r>
        <w:t>8</w:t>
      </w:r>
      <w:r>
        <w:rPr>
          <w:rFonts w:hint="eastAsia"/>
        </w:rPr>
        <w:t>重修冉子祠碑记，肥城，世袭翰博冉贡培，新修大成书院和冉子祠，始创于明崇祯年间为五冉祠，乾隆初元才给世袭翰博，咸丰五年；</w:t>
      </w:r>
    </w:p>
    <w:p w14:paraId="6B0F1B2F">
      <w:r>
        <w:rPr>
          <w:rFonts w:hint="eastAsia"/>
        </w:rPr>
        <w:t>重修冉子祠碑记，有许多不清楚的地方，嘉庆五年，七十代冉广居；</w:t>
      </w:r>
    </w:p>
    <w:p w14:paraId="4AECADBF">
      <w:r>
        <w:t>9</w:t>
      </w:r>
      <w:r>
        <w:rPr>
          <w:rFonts w:hint="eastAsia"/>
        </w:rPr>
        <w:t>重修先贤冉夫子祠堂记，东平城北二十里铺，问了冉翰博，同治十二年；</w:t>
      </w:r>
    </w:p>
    <w:p w14:paraId="6B420AFB">
      <w:r>
        <w:t>10</w:t>
      </w:r>
      <w:r>
        <w:rPr>
          <w:rFonts w:hint="eastAsia"/>
        </w:rPr>
        <w:t>重修东平公冉夫子墓祠记，东平，希望翰博和庙户随时敬守，光绪十年；</w:t>
      </w:r>
    </w:p>
    <w:p w14:paraId="609812F1">
      <w:r>
        <w:t>11</w:t>
      </w:r>
      <w:r>
        <w:rPr>
          <w:rFonts w:hint="eastAsia"/>
        </w:rPr>
        <w:t>先贤冉子父母墓碑阴记，肥邑龙庄，冉子父母墓，子孙世守，冉氏子孙请求立碑；</w:t>
      </w:r>
    </w:p>
    <w:p w14:paraId="4D1D6DFB">
      <w:r>
        <w:t>12</w:t>
      </w:r>
      <w:r>
        <w:rPr>
          <w:rFonts w:hint="eastAsia"/>
        </w:rPr>
        <w:t>宜祖墓志文，</w:t>
      </w:r>
      <w:bookmarkStart w:id="1" w:name="OLE_LINK2"/>
      <w:r>
        <w:rPr>
          <w:rFonts w:hint="eastAsia"/>
        </w:rPr>
        <w:t>记述冉宜的事迹</w:t>
      </w:r>
      <w:bookmarkEnd w:id="1"/>
      <w:r>
        <w:rPr>
          <w:rFonts w:hint="eastAsia"/>
        </w:rPr>
        <w:t>，和上文作者一个人；</w:t>
      </w:r>
    </w:p>
    <w:p w14:paraId="3CFDB806">
      <w:r>
        <w:t>13</w:t>
      </w:r>
      <w:r>
        <w:rPr>
          <w:rFonts w:hint="eastAsia"/>
        </w:rPr>
        <w:t>蠲免碑记，道光十六年，肥城县，和圣府咨文是一个事；</w:t>
      </w:r>
    </w:p>
    <w:p w14:paraId="4A9C050F">
      <w:pPr>
        <w:ind w:firstLine="0" w:firstLineChars="0"/>
      </w:pPr>
      <w:r>
        <w:rPr>
          <w:rFonts w:hint="eastAsia"/>
        </w:rPr>
        <w:t xml:space="preserve">名字 内容 时间 地点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579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C3EAF58">
            <w:pPr>
              <w:ind w:firstLine="0" w:firstLineChars="0"/>
            </w:pPr>
            <w:r>
              <w:rPr>
                <w:rFonts w:hint="eastAsia"/>
              </w:rPr>
              <w:t>碑名</w:t>
            </w:r>
          </w:p>
        </w:tc>
        <w:tc>
          <w:tcPr>
            <w:tcW w:w="1704" w:type="dxa"/>
          </w:tcPr>
          <w:p w14:paraId="2BD980C9">
            <w:pPr>
              <w:ind w:firstLine="0" w:firstLineChars="0"/>
            </w:pPr>
            <w:r>
              <w:rPr>
                <w:rFonts w:hint="eastAsia"/>
              </w:rPr>
              <w:t>内容</w:t>
            </w:r>
          </w:p>
        </w:tc>
        <w:tc>
          <w:tcPr>
            <w:tcW w:w="1704" w:type="dxa"/>
          </w:tcPr>
          <w:p w14:paraId="522E733D">
            <w:pPr>
              <w:ind w:firstLine="0" w:firstLineChars="0"/>
            </w:pPr>
            <w:r>
              <w:rPr>
                <w:rFonts w:hint="eastAsia"/>
              </w:rPr>
              <w:t>地点</w:t>
            </w:r>
          </w:p>
        </w:tc>
        <w:tc>
          <w:tcPr>
            <w:tcW w:w="1705" w:type="dxa"/>
          </w:tcPr>
          <w:p w14:paraId="5B07CB4B">
            <w:pPr>
              <w:ind w:firstLine="0" w:firstLineChars="0"/>
            </w:pPr>
            <w:r>
              <w:rPr>
                <w:rFonts w:hint="eastAsia"/>
              </w:rPr>
              <w:t>时间</w:t>
            </w:r>
          </w:p>
        </w:tc>
        <w:tc>
          <w:tcPr>
            <w:tcW w:w="1705" w:type="dxa"/>
          </w:tcPr>
          <w:p w14:paraId="550ED7CF">
            <w:pPr>
              <w:ind w:firstLine="0" w:firstLineChars="0"/>
            </w:pPr>
            <w:r>
              <w:rPr>
                <w:rFonts w:hint="eastAsia"/>
              </w:rPr>
              <w:t>人物</w:t>
            </w:r>
          </w:p>
        </w:tc>
      </w:tr>
      <w:tr w14:paraId="37A3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34665A2">
            <w:pPr>
              <w:ind w:firstLine="0" w:firstLineChars="0"/>
            </w:pPr>
            <w:r>
              <w:rPr>
                <w:rFonts w:hint="eastAsia"/>
              </w:rPr>
              <w:t>先师孔门冉子五贤祠记</w:t>
            </w:r>
          </w:p>
        </w:tc>
        <w:tc>
          <w:tcPr>
            <w:tcW w:w="1704" w:type="dxa"/>
          </w:tcPr>
          <w:p w14:paraId="5EB5CEB1">
            <w:pPr>
              <w:ind w:firstLine="0" w:firstLineChars="0"/>
            </w:pPr>
            <w:r>
              <w:rPr>
                <w:rFonts w:hint="eastAsia"/>
              </w:rPr>
              <w:t>修祠期间有其他州县的人冒姓纷争，屡烦官府，但肥城这一支有志书</w:t>
            </w:r>
          </w:p>
        </w:tc>
        <w:tc>
          <w:tcPr>
            <w:tcW w:w="1704" w:type="dxa"/>
          </w:tcPr>
          <w:p w14:paraId="7FC74A24">
            <w:pPr>
              <w:ind w:firstLine="0" w:firstLineChars="0"/>
            </w:pPr>
            <w:r>
              <w:rPr>
                <w:rFonts w:hint="eastAsia"/>
              </w:rPr>
              <w:t>肥城</w:t>
            </w:r>
          </w:p>
        </w:tc>
        <w:tc>
          <w:tcPr>
            <w:tcW w:w="1705" w:type="dxa"/>
          </w:tcPr>
          <w:p w14:paraId="1B745239">
            <w:pPr>
              <w:ind w:firstLine="0" w:firstLineChars="0"/>
            </w:pPr>
            <w:r>
              <w:rPr>
                <w:rFonts w:hint="eastAsia"/>
              </w:rPr>
              <w:t>明崇祯十年岁次丁丑</w:t>
            </w:r>
          </w:p>
        </w:tc>
        <w:tc>
          <w:tcPr>
            <w:tcW w:w="1705" w:type="dxa"/>
          </w:tcPr>
          <w:p w14:paraId="58831405">
            <w:pPr>
              <w:ind w:firstLine="0" w:firstLineChars="0"/>
            </w:pPr>
            <w:r>
              <w:rPr>
                <w:rFonts w:hint="eastAsia"/>
              </w:rPr>
              <w:t>邑庠生员冉玄光乃先贤六十七代孙（冉氏族谱载：冉玄光为六十四代文庠生）。平阴县张梧撰，知县蔡时馨篆额（康熙肥城县志记载他崇祯十年任），增生张养谦书丹</w:t>
            </w:r>
          </w:p>
        </w:tc>
      </w:tr>
      <w:tr w14:paraId="6CA9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7470781">
            <w:pPr>
              <w:ind w:firstLine="0" w:firstLineChars="0"/>
            </w:pPr>
            <w:r>
              <w:rPr>
                <w:rFonts w:hint="eastAsia"/>
              </w:rPr>
              <w:t>復祭整例碑记</w:t>
            </w:r>
          </w:p>
        </w:tc>
        <w:tc>
          <w:tcPr>
            <w:tcW w:w="1704" w:type="dxa"/>
          </w:tcPr>
          <w:p w14:paraId="6AF79C8E">
            <w:pPr>
              <w:ind w:firstLine="0" w:firstLineChars="0"/>
            </w:pPr>
            <w:r>
              <w:rPr>
                <w:rFonts w:hint="eastAsia"/>
              </w:rPr>
              <w:t>冉贤庙宇和冉氏后裔住在这由来已久；明正统十年下诏先圣先贤优免差徭，肥城县令申请春秋二祭并后裔奉祀；顺治十年，恢复春秋二祭，免除子孙差徭，置祭田四十余亩给宗衡</w:t>
            </w:r>
          </w:p>
        </w:tc>
        <w:tc>
          <w:tcPr>
            <w:tcW w:w="1704" w:type="dxa"/>
          </w:tcPr>
          <w:p w14:paraId="383DD25F">
            <w:pPr>
              <w:ind w:firstLine="0" w:firstLineChars="0"/>
            </w:pPr>
            <w:r>
              <w:rPr>
                <w:rFonts w:hint="eastAsia"/>
              </w:rPr>
              <w:t>肥城</w:t>
            </w:r>
          </w:p>
        </w:tc>
        <w:tc>
          <w:tcPr>
            <w:tcW w:w="1705" w:type="dxa"/>
          </w:tcPr>
          <w:p w14:paraId="36BC57CF">
            <w:pPr>
              <w:ind w:firstLine="0" w:firstLineChars="0"/>
            </w:pPr>
            <w:r>
              <w:rPr>
                <w:rFonts w:hint="eastAsia"/>
              </w:rPr>
              <w:t>顺治十二年岁次乙未</w:t>
            </w:r>
          </w:p>
        </w:tc>
        <w:tc>
          <w:tcPr>
            <w:tcW w:w="1705" w:type="dxa"/>
          </w:tcPr>
          <w:p w14:paraId="56C721D9">
            <w:pPr>
              <w:ind w:firstLine="0" w:firstLineChars="0"/>
            </w:pPr>
            <w:r>
              <w:rPr>
                <w:rFonts w:hint="eastAsia"/>
              </w:rPr>
              <w:t>知县袁沛，</w:t>
            </w:r>
          </w:p>
          <w:p w14:paraId="469415D4">
            <w:pPr>
              <w:ind w:firstLine="0" w:firstLineChars="0"/>
            </w:pPr>
            <w:r>
              <w:rPr>
                <w:rFonts w:hint="eastAsia"/>
              </w:rPr>
              <w:t>冉宗衡</w:t>
            </w:r>
          </w:p>
          <w:p w14:paraId="72817D1C">
            <w:pPr>
              <w:ind w:firstLine="0" w:firstLineChars="0"/>
            </w:pPr>
            <w:r>
              <w:rPr>
                <w:rFonts w:hint="eastAsia"/>
              </w:rPr>
              <w:t>训导圣裔孔贞昆</w:t>
            </w:r>
          </w:p>
        </w:tc>
      </w:tr>
      <w:tr w14:paraId="26C2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D53B651">
            <w:pPr>
              <w:ind w:firstLine="0" w:firstLineChars="0"/>
            </w:pPr>
            <w:r>
              <w:rPr>
                <w:rFonts w:hint="eastAsia"/>
              </w:rPr>
              <w:t>重修东平公冉子庙碑记</w:t>
            </w:r>
          </w:p>
        </w:tc>
        <w:tc>
          <w:tcPr>
            <w:tcW w:w="1704" w:type="dxa"/>
          </w:tcPr>
          <w:p w14:paraId="4F86260E">
            <w:pPr>
              <w:ind w:firstLine="0" w:firstLineChars="0"/>
            </w:pPr>
            <w:r>
              <w:rPr>
                <w:rFonts w:hint="eastAsia"/>
              </w:rPr>
              <w:t>宋时刘县尹迁于此，那时墓前有庙，旁有两翼，前有大门仪门宰牲房斋宿处，春秋致祭，田五十亩；</w:t>
            </w:r>
          </w:p>
        </w:tc>
        <w:tc>
          <w:tcPr>
            <w:tcW w:w="1704" w:type="dxa"/>
          </w:tcPr>
          <w:p w14:paraId="686EBEC0">
            <w:pPr>
              <w:ind w:firstLine="0" w:firstLineChars="0"/>
            </w:pPr>
            <w:r>
              <w:rPr>
                <w:rFonts w:hint="eastAsia"/>
              </w:rPr>
              <w:t>东平</w:t>
            </w:r>
          </w:p>
        </w:tc>
        <w:tc>
          <w:tcPr>
            <w:tcW w:w="1705" w:type="dxa"/>
          </w:tcPr>
          <w:p w14:paraId="7B98B984">
            <w:pPr>
              <w:ind w:firstLine="0" w:firstLineChars="0"/>
            </w:pPr>
            <w:r>
              <w:rPr>
                <w:rFonts w:hint="eastAsia"/>
              </w:rPr>
              <w:t>康熙二十四年</w:t>
            </w:r>
          </w:p>
        </w:tc>
        <w:tc>
          <w:tcPr>
            <w:tcW w:w="1705" w:type="dxa"/>
          </w:tcPr>
          <w:p w14:paraId="2D120121">
            <w:pPr>
              <w:ind w:firstLine="0" w:firstLineChars="0"/>
            </w:pPr>
          </w:p>
        </w:tc>
      </w:tr>
      <w:tr w14:paraId="115A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E46C57B">
            <w:pPr>
              <w:ind w:firstLine="0" w:firstLineChars="0"/>
            </w:pPr>
            <w:r>
              <w:rPr>
                <w:rFonts w:hint="eastAsia"/>
              </w:rPr>
              <w:t>重修东平公冉子祠记</w:t>
            </w:r>
          </w:p>
        </w:tc>
        <w:tc>
          <w:tcPr>
            <w:tcW w:w="1704" w:type="dxa"/>
          </w:tcPr>
          <w:p w14:paraId="7C130820">
            <w:pPr>
              <w:ind w:firstLine="0" w:firstLineChars="0"/>
            </w:pPr>
          </w:p>
        </w:tc>
        <w:tc>
          <w:tcPr>
            <w:tcW w:w="1704" w:type="dxa"/>
          </w:tcPr>
          <w:p w14:paraId="012BAAFD">
            <w:pPr>
              <w:ind w:firstLine="0" w:firstLineChars="0"/>
            </w:pPr>
            <w:r>
              <w:rPr>
                <w:rFonts w:hint="eastAsia"/>
              </w:rPr>
              <w:t>东平</w:t>
            </w:r>
          </w:p>
        </w:tc>
        <w:tc>
          <w:tcPr>
            <w:tcW w:w="1705" w:type="dxa"/>
          </w:tcPr>
          <w:p w14:paraId="034B6D07">
            <w:pPr>
              <w:ind w:firstLine="0" w:firstLineChars="0"/>
            </w:pPr>
            <w:r>
              <w:rPr>
                <w:rFonts w:hint="eastAsia"/>
              </w:rPr>
              <w:t>康熙五十三年立石，道光十九年重修祖祠（即为东平祠），重刻此碑</w:t>
            </w:r>
          </w:p>
        </w:tc>
        <w:tc>
          <w:tcPr>
            <w:tcW w:w="1705" w:type="dxa"/>
          </w:tcPr>
          <w:p w14:paraId="7FA25319">
            <w:pPr>
              <w:ind w:firstLine="0" w:firstLineChars="0"/>
            </w:pPr>
            <w:r>
              <w:rPr>
                <w:rFonts w:hint="eastAsia"/>
              </w:rPr>
              <w:t>衍圣公孔毓圻、翰博孔、东平知州，康熙五十三年立石，六十五代孙奉祀生冉士朴</w:t>
            </w:r>
          </w:p>
        </w:tc>
      </w:tr>
      <w:tr w14:paraId="2FE5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5BE9A9E">
            <w:pPr>
              <w:ind w:firstLine="0" w:firstLineChars="0"/>
            </w:pPr>
            <w:r>
              <w:rPr>
                <w:rFonts w:hint="eastAsia"/>
              </w:rPr>
              <w:t>重修先贤冉子祠墓疏</w:t>
            </w:r>
          </w:p>
        </w:tc>
        <w:tc>
          <w:tcPr>
            <w:tcW w:w="1704" w:type="dxa"/>
          </w:tcPr>
          <w:p w14:paraId="5C3E9688">
            <w:pPr>
              <w:ind w:firstLine="0" w:firstLineChars="0"/>
            </w:pPr>
            <w:r>
              <w:rPr>
                <w:rFonts w:hint="eastAsia"/>
              </w:rPr>
              <w:t>称此庙始于唐，守墓奉祀生冉士朴恪守祀事，</w:t>
            </w:r>
          </w:p>
        </w:tc>
        <w:tc>
          <w:tcPr>
            <w:tcW w:w="1704" w:type="dxa"/>
          </w:tcPr>
          <w:p w14:paraId="6821D843">
            <w:pPr>
              <w:ind w:firstLine="0" w:firstLineChars="0"/>
            </w:pPr>
            <w:r>
              <w:rPr>
                <w:rFonts w:hint="eastAsia"/>
              </w:rPr>
              <w:t>东平</w:t>
            </w:r>
          </w:p>
        </w:tc>
        <w:tc>
          <w:tcPr>
            <w:tcW w:w="1705" w:type="dxa"/>
          </w:tcPr>
          <w:p w14:paraId="75728204">
            <w:pPr>
              <w:ind w:firstLine="0" w:firstLineChars="0"/>
            </w:pPr>
            <w:r>
              <w:rPr>
                <w:rFonts w:hint="eastAsia"/>
              </w:rPr>
              <w:t>康熙五十三年秋七月立，乾隆四十四年重立</w:t>
            </w:r>
          </w:p>
        </w:tc>
        <w:tc>
          <w:tcPr>
            <w:tcW w:w="1705" w:type="dxa"/>
          </w:tcPr>
          <w:p w14:paraId="44F2C113">
            <w:pPr>
              <w:ind w:firstLine="0" w:firstLineChars="0"/>
            </w:pPr>
            <w:r>
              <w:rPr>
                <w:rFonts w:hint="eastAsia"/>
              </w:rPr>
              <w:t>衍圣公孔毓圻撰，六十七代庠生冉君荐书，六十五代奉祀生冉士朴立</w:t>
            </w:r>
          </w:p>
        </w:tc>
      </w:tr>
      <w:tr w14:paraId="7111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CE40EC5">
            <w:pPr>
              <w:ind w:firstLine="0" w:firstLineChars="0"/>
            </w:pPr>
            <w:r>
              <w:rPr>
                <w:rFonts w:hint="eastAsia"/>
              </w:rPr>
              <w:t>重修冉子祠碑记</w:t>
            </w:r>
          </w:p>
        </w:tc>
        <w:tc>
          <w:tcPr>
            <w:tcW w:w="1704" w:type="dxa"/>
          </w:tcPr>
          <w:p w14:paraId="7417557C">
            <w:pPr>
              <w:ind w:firstLine="0" w:firstLineChars="0"/>
            </w:pPr>
            <w:r>
              <w:rPr>
                <w:rFonts w:hint="eastAsia"/>
              </w:rPr>
              <w:t>先讲东平庙、再讲肥城庙；林后一庙建于康熙甲午年，春秋次丁，乾隆辛卯春移于村中；始祖（冉耕），又立太祖祠，此碑应是记述重修太祖祠。</w:t>
            </w:r>
          </w:p>
        </w:tc>
        <w:tc>
          <w:tcPr>
            <w:tcW w:w="1704" w:type="dxa"/>
          </w:tcPr>
          <w:p w14:paraId="3E375F8C">
            <w:pPr>
              <w:ind w:firstLine="0" w:firstLineChars="0"/>
            </w:pPr>
          </w:p>
        </w:tc>
        <w:tc>
          <w:tcPr>
            <w:tcW w:w="1705" w:type="dxa"/>
          </w:tcPr>
          <w:p w14:paraId="6D594E1B">
            <w:pPr>
              <w:ind w:firstLine="0" w:firstLineChars="0"/>
            </w:pPr>
            <w:r>
              <w:rPr>
                <w:rFonts w:hint="eastAsia"/>
              </w:rPr>
              <w:t>嘉庆五年</w:t>
            </w:r>
          </w:p>
        </w:tc>
        <w:tc>
          <w:tcPr>
            <w:tcW w:w="1705" w:type="dxa"/>
          </w:tcPr>
          <w:p w14:paraId="16165041">
            <w:pPr>
              <w:ind w:firstLine="0" w:firstLineChars="0"/>
            </w:pPr>
            <w:r>
              <w:rPr>
                <w:rFonts w:hint="eastAsia"/>
              </w:rPr>
              <w:t>七十代冉特授巨野县教谕广居</w:t>
            </w:r>
          </w:p>
        </w:tc>
      </w:tr>
      <w:tr w14:paraId="70FA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BD66FE2">
            <w:pPr>
              <w:ind w:firstLine="0" w:firstLineChars="0"/>
            </w:pPr>
            <w:r>
              <w:rPr>
                <w:rFonts w:hint="eastAsia"/>
              </w:rPr>
              <w:t>重修东平公冉子庙记</w:t>
            </w:r>
          </w:p>
        </w:tc>
        <w:tc>
          <w:tcPr>
            <w:tcW w:w="1704" w:type="dxa"/>
          </w:tcPr>
          <w:p w14:paraId="7C8F1188">
            <w:pPr>
              <w:ind w:firstLine="0" w:firstLineChars="0"/>
            </w:pPr>
            <w:r>
              <w:rPr>
                <w:rFonts w:hint="eastAsia"/>
              </w:rPr>
              <w:t>府治之北二十里而近曰北张镇</w:t>
            </w:r>
          </w:p>
        </w:tc>
        <w:tc>
          <w:tcPr>
            <w:tcW w:w="1704" w:type="dxa"/>
          </w:tcPr>
          <w:p w14:paraId="17A085D8">
            <w:pPr>
              <w:ind w:firstLine="0" w:firstLineChars="0"/>
            </w:pPr>
            <w:r>
              <w:rPr>
                <w:rFonts w:hint="eastAsia"/>
              </w:rPr>
              <w:t>东平</w:t>
            </w:r>
          </w:p>
        </w:tc>
        <w:tc>
          <w:tcPr>
            <w:tcW w:w="1705" w:type="dxa"/>
          </w:tcPr>
          <w:p w14:paraId="043B77A1">
            <w:pPr>
              <w:ind w:firstLine="0" w:firstLineChars="0"/>
            </w:pPr>
            <w:r>
              <w:rPr>
                <w:rFonts w:hint="eastAsia"/>
              </w:rPr>
              <w:t>元统三年杜成等立石，道光十九年重修祠宇</w:t>
            </w:r>
          </w:p>
        </w:tc>
        <w:tc>
          <w:tcPr>
            <w:tcW w:w="1705" w:type="dxa"/>
          </w:tcPr>
          <w:p w14:paraId="78690BE4">
            <w:pPr>
              <w:ind w:firstLine="0" w:firstLineChars="0"/>
            </w:pPr>
            <w:r>
              <w:rPr>
                <w:rFonts w:hint="eastAsia"/>
              </w:rPr>
              <w:t>六十九代孙冉继楷和肥城县廪生孙丙年、东平州贡生陈聊群校录，胞弟冉继檀书</w:t>
            </w:r>
          </w:p>
        </w:tc>
      </w:tr>
      <w:tr w14:paraId="7A31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45FB25D">
            <w:pPr>
              <w:ind w:firstLine="0" w:firstLineChars="0"/>
            </w:pPr>
            <w:r>
              <w:rPr>
                <w:rFonts w:hint="eastAsia"/>
              </w:rPr>
              <w:t>圣府咨文</w:t>
            </w:r>
          </w:p>
        </w:tc>
        <w:tc>
          <w:tcPr>
            <w:tcW w:w="1704" w:type="dxa"/>
          </w:tcPr>
          <w:p w14:paraId="264A860F">
            <w:pPr>
              <w:ind w:firstLine="0" w:firstLineChars="0"/>
            </w:pPr>
            <w:r>
              <w:rPr>
                <w:rFonts w:hint="eastAsia"/>
              </w:rPr>
              <w:t>顺治十三年、康熙二十二年户部咨开先圣先贤免除所有地方差徭；冉昭德发文给冉传科，冉传科发文给衍圣公，衍圣公发文给肥城县</w:t>
            </w:r>
          </w:p>
        </w:tc>
        <w:tc>
          <w:tcPr>
            <w:tcW w:w="1704" w:type="dxa"/>
          </w:tcPr>
          <w:p w14:paraId="1405B2FC">
            <w:pPr>
              <w:ind w:firstLine="0" w:firstLineChars="0"/>
            </w:pPr>
            <w:r>
              <w:rPr>
                <w:rFonts w:hint="eastAsia"/>
              </w:rPr>
              <w:t>肥城</w:t>
            </w:r>
          </w:p>
        </w:tc>
        <w:tc>
          <w:tcPr>
            <w:tcW w:w="1705" w:type="dxa"/>
          </w:tcPr>
          <w:p w14:paraId="39B0369A">
            <w:pPr>
              <w:ind w:firstLine="0" w:firstLineChars="0"/>
            </w:pPr>
            <w:r>
              <w:rPr>
                <w:rFonts w:hint="eastAsia"/>
              </w:rPr>
              <w:t>道光十五年</w:t>
            </w:r>
          </w:p>
        </w:tc>
        <w:tc>
          <w:tcPr>
            <w:tcW w:w="1705" w:type="dxa"/>
          </w:tcPr>
          <w:p w14:paraId="382B8F9B">
            <w:pPr>
              <w:ind w:firstLine="0" w:firstLineChars="0"/>
            </w:pPr>
            <w:r>
              <w:rPr>
                <w:rFonts w:hint="eastAsia"/>
              </w:rPr>
              <w:t>世袭翰博冉传科，恩监冉昭德冉昭桐冉昭阳，族长冉廷珃，祀生冉广德</w:t>
            </w:r>
          </w:p>
        </w:tc>
      </w:tr>
      <w:tr w14:paraId="6F4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636CB1D">
            <w:pPr>
              <w:ind w:firstLine="0" w:firstLineChars="0"/>
            </w:pPr>
            <w:r>
              <w:rPr>
                <w:rFonts w:hint="eastAsia"/>
              </w:rPr>
              <w:t>蠲免碑记</w:t>
            </w:r>
          </w:p>
        </w:tc>
        <w:tc>
          <w:tcPr>
            <w:tcW w:w="1704" w:type="dxa"/>
          </w:tcPr>
          <w:p w14:paraId="3F1AF8DE">
            <w:pPr>
              <w:ind w:firstLine="0" w:firstLineChars="0"/>
            </w:pPr>
          </w:p>
        </w:tc>
        <w:tc>
          <w:tcPr>
            <w:tcW w:w="1704" w:type="dxa"/>
          </w:tcPr>
          <w:p w14:paraId="08CA349E">
            <w:pPr>
              <w:ind w:firstLine="0" w:firstLineChars="0"/>
            </w:pPr>
            <w:r>
              <w:rPr>
                <w:rFonts w:hint="eastAsia"/>
              </w:rPr>
              <w:t>肥城县</w:t>
            </w:r>
          </w:p>
        </w:tc>
        <w:tc>
          <w:tcPr>
            <w:tcW w:w="1705" w:type="dxa"/>
          </w:tcPr>
          <w:p w14:paraId="50514E51">
            <w:pPr>
              <w:ind w:firstLine="0" w:firstLineChars="0"/>
            </w:pPr>
            <w:r>
              <w:rPr>
                <w:rFonts w:hint="eastAsia"/>
              </w:rPr>
              <w:t>道光十六年</w:t>
            </w:r>
          </w:p>
        </w:tc>
        <w:tc>
          <w:tcPr>
            <w:tcW w:w="1705" w:type="dxa"/>
          </w:tcPr>
          <w:p w14:paraId="5A3646C0">
            <w:pPr>
              <w:ind w:firstLine="0" w:firstLineChars="0"/>
            </w:pPr>
            <w:r>
              <w:rPr>
                <w:rFonts w:hint="eastAsia"/>
              </w:rPr>
              <w:t>世袭翰博冉传科，恩监冉昭德冉昭桐冉昭阳，祀生冉广德冉昭美冉昭贞冉昭重，族长冉廷珃</w:t>
            </w:r>
          </w:p>
        </w:tc>
      </w:tr>
      <w:tr w14:paraId="201E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9C20D86">
            <w:pPr>
              <w:ind w:firstLine="0" w:firstLineChars="0"/>
            </w:pPr>
            <w:r>
              <w:rPr>
                <w:rFonts w:hint="eastAsia"/>
              </w:rPr>
              <w:t>重修冉子祠碑记</w:t>
            </w:r>
          </w:p>
        </w:tc>
        <w:tc>
          <w:tcPr>
            <w:tcW w:w="1704" w:type="dxa"/>
          </w:tcPr>
          <w:p w14:paraId="348DAA38">
            <w:pPr>
              <w:ind w:firstLine="0" w:firstLineChars="0"/>
            </w:pPr>
            <w:r>
              <w:rPr>
                <w:rFonts w:hint="eastAsia"/>
              </w:rPr>
              <w:t>新修大成书院和冉子祠，始创于明崇祯年间为五冉祠，乾隆初元才给世袭翰博</w:t>
            </w:r>
          </w:p>
        </w:tc>
        <w:tc>
          <w:tcPr>
            <w:tcW w:w="1704" w:type="dxa"/>
          </w:tcPr>
          <w:p w14:paraId="39C7E655">
            <w:pPr>
              <w:ind w:firstLine="0" w:firstLineChars="0"/>
            </w:pPr>
            <w:r>
              <w:rPr>
                <w:rFonts w:hint="eastAsia"/>
              </w:rPr>
              <w:t>肥城</w:t>
            </w:r>
          </w:p>
        </w:tc>
        <w:tc>
          <w:tcPr>
            <w:tcW w:w="1705" w:type="dxa"/>
          </w:tcPr>
          <w:p w14:paraId="44DC295D">
            <w:pPr>
              <w:ind w:firstLine="0" w:firstLineChars="0"/>
            </w:pPr>
            <w:r>
              <w:rPr>
                <w:rFonts w:hint="eastAsia"/>
              </w:rPr>
              <w:t>咸丰五年</w:t>
            </w:r>
          </w:p>
        </w:tc>
        <w:tc>
          <w:tcPr>
            <w:tcW w:w="1705" w:type="dxa"/>
          </w:tcPr>
          <w:p w14:paraId="4D2BB07F">
            <w:pPr>
              <w:ind w:firstLine="0" w:firstLineChars="0"/>
            </w:pPr>
            <w:r>
              <w:rPr>
                <w:rFonts w:hint="eastAsia"/>
              </w:rPr>
              <w:t>世袭翰博冉贡培</w:t>
            </w:r>
          </w:p>
        </w:tc>
      </w:tr>
      <w:tr w14:paraId="6DF3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B4D1FC4">
            <w:pPr>
              <w:ind w:firstLine="0" w:firstLineChars="0"/>
            </w:pPr>
            <w:r>
              <w:rPr>
                <w:rFonts w:hint="eastAsia"/>
              </w:rPr>
              <w:t>重修先贤冉夫子祠堂记</w:t>
            </w:r>
          </w:p>
        </w:tc>
        <w:tc>
          <w:tcPr>
            <w:tcW w:w="1704" w:type="dxa"/>
          </w:tcPr>
          <w:p w14:paraId="38C879CC">
            <w:pPr>
              <w:ind w:firstLine="0" w:firstLineChars="0"/>
            </w:pPr>
            <w:r>
              <w:rPr>
                <w:rFonts w:hint="eastAsia"/>
              </w:rPr>
              <w:t>问了冉翰博和庙户人等祭田五十亩还在</w:t>
            </w:r>
          </w:p>
        </w:tc>
        <w:tc>
          <w:tcPr>
            <w:tcW w:w="1704" w:type="dxa"/>
          </w:tcPr>
          <w:p w14:paraId="7DF5478B">
            <w:pPr>
              <w:ind w:firstLine="0" w:firstLineChars="0"/>
            </w:pPr>
            <w:r>
              <w:rPr>
                <w:rFonts w:hint="eastAsia"/>
              </w:rPr>
              <w:t>东平</w:t>
            </w:r>
          </w:p>
        </w:tc>
        <w:tc>
          <w:tcPr>
            <w:tcW w:w="1705" w:type="dxa"/>
          </w:tcPr>
          <w:p w14:paraId="45C6A7CA">
            <w:pPr>
              <w:ind w:firstLine="0" w:firstLineChars="0"/>
            </w:pPr>
            <w:r>
              <w:rPr>
                <w:rFonts w:hint="eastAsia"/>
              </w:rPr>
              <w:t>同治十二年</w:t>
            </w:r>
          </w:p>
        </w:tc>
        <w:tc>
          <w:tcPr>
            <w:tcW w:w="1705" w:type="dxa"/>
          </w:tcPr>
          <w:p w14:paraId="711FD9CE">
            <w:pPr>
              <w:ind w:firstLine="0" w:firstLineChars="0"/>
            </w:pPr>
          </w:p>
        </w:tc>
      </w:tr>
      <w:tr w14:paraId="429D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6D37209">
            <w:pPr>
              <w:ind w:firstLine="0" w:firstLineChars="0"/>
            </w:pPr>
            <w:r>
              <w:rPr>
                <w:rFonts w:hint="eastAsia"/>
              </w:rPr>
              <w:t>重修东平公冉夫子墓祠记</w:t>
            </w:r>
          </w:p>
        </w:tc>
        <w:tc>
          <w:tcPr>
            <w:tcW w:w="1704" w:type="dxa"/>
          </w:tcPr>
          <w:p w14:paraId="68CAA0B4">
            <w:pPr>
              <w:ind w:firstLine="0" w:firstLineChars="0"/>
            </w:pPr>
            <w:r>
              <w:rPr>
                <w:rFonts w:hint="eastAsia"/>
              </w:rPr>
              <w:t>希望翰博和庙户随时敬守</w:t>
            </w:r>
          </w:p>
        </w:tc>
        <w:tc>
          <w:tcPr>
            <w:tcW w:w="1704" w:type="dxa"/>
          </w:tcPr>
          <w:p w14:paraId="408406A3">
            <w:pPr>
              <w:ind w:firstLine="0" w:firstLineChars="0"/>
            </w:pPr>
            <w:r>
              <w:rPr>
                <w:rFonts w:hint="eastAsia"/>
              </w:rPr>
              <w:t>东平</w:t>
            </w:r>
          </w:p>
        </w:tc>
        <w:tc>
          <w:tcPr>
            <w:tcW w:w="1705" w:type="dxa"/>
          </w:tcPr>
          <w:p w14:paraId="23FF6E9D">
            <w:pPr>
              <w:ind w:firstLine="0" w:firstLineChars="0"/>
            </w:pPr>
            <w:r>
              <w:rPr>
                <w:rFonts w:hint="eastAsia"/>
              </w:rPr>
              <w:t>光绪十年</w:t>
            </w:r>
          </w:p>
        </w:tc>
        <w:tc>
          <w:tcPr>
            <w:tcW w:w="1705" w:type="dxa"/>
          </w:tcPr>
          <w:p w14:paraId="194336E2">
            <w:pPr>
              <w:ind w:firstLine="0" w:firstLineChars="0"/>
            </w:pPr>
          </w:p>
        </w:tc>
      </w:tr>
      <w:tr w14:paraId="511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4848370">
            <w:pPr>
              <w:ind w:firstLine="0" w:firstLineChars="0"/>
            </w:pPr>
            <w:r>
              <w:rPr>
                <w:rFonts w:hint="eastAsia"/>
              </w:rPr>
              <w:t>先贤冉子父母墓碑阴记</w:t>
            </w:r>
          </w:p>
        </w:tc>
        <w:tc>
          <w:tcPr>
            <w:tcW w:w="1704" w:type="dxa"/>
          </w:tcPr>
          <w:p w14:paraId="0AB32766">
            <w:pPr>
              <w:ind w:firstLine="0" w:firstLineChars="0"/>
            </w:pPr>
            <w:r>
              <w:rPr>
                <w:rFonts w:hint="eastAsia"/>
              </w:rPr>
              <w:t>冉子父母墓，子孙世守，冉氏子孙请求立碑</w:t>
            </w:r>
          </w:p>
        </w:tc>
        <w:tc>
          <w:tcPr>
            <w:tcW w:w="1704" w:type="dxa"/>
          </w:tcPr>
          <w:p w14:paraId="15FB2104">
            <w:pPr>
              <w:ind w:firstLine="0" w:firstLineChars="0"/>
            </w:pPr>
            <w:r>
              <w:rPr>
                <w:rFonts w:hint="eastAsia"/>
              </w:rPr>
              <w:t>肥邑龙庄</w:t>
            </w:r>
          </w:p>
        </w:tc>
        <w:tc>
          <w:tcPr>
            <w:tcW w:w="1705" w:type="dxa"/>
          </w:tcPr>
          <w:p w14:paraId="5E2E4954">
            <w:pPr>
              <w:ind w:firstLine="0" w:firstLineChars="0"/>
            </w:pPr>
            <w:r>
              <w:rPr>
                <w:rFonts w:hint="eastAsia"/>
              </w:rPr>
              <w:t>光绪七年</w:t>
            </w:r>
          </w:p>
        </w:tc>
        <w:tc>
          <w:tcPr>
            <w:tcW w:w="1705" w:type="dxa"/>
          </w:tcPr>
          <w:p w14:paraId="30C0022B">
            <w:pPr>
              <w:ind w:firstLine="0" w:firstLineChars="0"/>
            </w:pPr>
          </w:p>
        </w:tc>
      </w:tr>
      <w:tr w14:paraId="56EE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39E1BA0">
            <w:pPr>
              <w:ind w:firstLine="0" w:firstLineChars="0"/>
            </w:pPr>
            <w:r>
              <w:rPr>
                <w:rFonts w:hint="eastAsia"/>
              </w:rPr>
              <w:t>宜祖墓志文</w:t>
            </w:r>
          </w:p>
        </w:tc>
        <w:tc>
          <w:tcPr>
            <w:tcW w:w="1704" w:type="dxa"/>
          </w:tcPr>
          <w:p w14:paraId="7396B10C">
            <w:pPr>
              <w:ind w:firstLine="0" w:firstLineChars="0"/>
            </w:pPr>
            <w:r>
              <w:rPr>
                <w:rFonts w:hint="eastAsia"/>
              </w:rPr>
              <w:t>记述冉宜的事迹</w:t>
            </w:r>
          </w:p>
        </w:tc>
        <w:tc>
          <w:tcPr>
            <w:tcW w:w="1704" w:type="dxa"/>
          </w:tcPr>
          <w:p w14:paraId="77131716">
            <w:pPr>
              <w:ind w:firstLine="0" w:firstLineChars="0"/>
            </w:pPr>
          </w:p>
        </w:tc>
        <w:tc>
          <w:tcPr>
            <w:tcW w:w="1705" w:type="dxa"/>
          </w:tcPr>
          <w:p w14:paraId="32699F67">
            <w:pPr>
              <w:ind w:firstLine="0" w:firstLineChars="0"/>
            </w:pPr>
            <w:r>
              <w:rPr>
                <w:rFonts w:hint="eastAsia"/>
              </w:rPr>
              <w:t>光绪七年</w:t>
            </w:r>
          </w:p>
        </w:tc>
        <w:tc>
          <w:tcPr>
            <w:tcW w:w="1705" w:type="dxa"/>
          </w:tcPr>
          <w:p w14:paraId="1915085D">
            <w:pPr>
              <w:ind w:firstLine="0" w:firstLineChars="0"/>
            </w:pPr>
          </w:p>
        </w:tc>
      </w:tr>
      <w:tr w14:paraId="5B43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A586462">
            <w:pPr>
              <w:ind w:firstLine="0" w:firstLineChars="0"/>
            </w:pPr>
            <w:r>
              <w:rPr>
                <w:rFonts w:hint="eastAsia"/>
              </w:rPr>
              <w:t>循例优免徭役碑记</w:t>
            </w:r>
          </w:p>
        </w:tc>
        <w:tc>
          <w:tcPr>
            <w:tcW w:w="1704" w:type="dxa"/>
          </w:tcPr>
          <w:p w14:paraId="4C0FBE58">
            <w:pPr>
              <w:ind w:firstLine="0" w:firstLineChars="0"/>
            </w:pPr>
            <w:r>
              <w:rPr>
                <w:rFonts w:hint="eastAsia"/>
              </w:rPr>
              <w:t>后裔优免一切差徭；查道光十五年衍圣公扎付肥城县冉氏族姓是贤裔所有地方差徭一体遵例优免，河工被地保人摊派，竣工后要把捐俸如数奉还</w:t>
            </w:r>
          </w:p>
        </w:tc>
        <w:tc>
          <w:tcPr>
            <w:tcW w:w="1704" w:type="dxa"/>
          </w:tcPr>
          <w:p w14:paraId="13061F65">
            <w:pPr>
              <w:ind w:firstLine="0" w:firstLineChars="0"/>
            </w:pPr>
            <w:r>
              <w:rPr>
                <w:rFonts w:hint="eastAsia"/>
              </w:rPr>
              <w:t>肥城</w:t>
            </w:r>
          </w:p>
        </w:tc>
        <w:tc>
          <w:tcPr>
            <w:tcW w:w="1705" w:type="dxa"/>
          </w:tcPr>
          <w:p w14:paraId="6CEF2EF8">
            <w:pPr>
              <w:ind w:firstLine="0" w:firstLineChars="0"/>
            </w:pPr>
            <w:r>
              <w:rPr>
                <w:rFonts w:hint="eastAsia"/>
              </w:rPr>
              <w:t>光绪八年</w:t>
            </w:r>
          </w:p>
        </w:tc>
        <w:tc>
          <w:tcPr>
            <w:tcW w:w="1705" w:type="dxa"/>
          </w:tcPr>
          <w:p w14:paraId="2EE9D2A9">
            <w:pPr>
              <w:ind w:firstLine="0" w:firstLineChars="0"/>
            </w:pPr>
            <w:r>
              <w:rPr>
                <w:rFonts w:hint="eastAsia"/>
              </w:rPr>
              <w:t>代理翰博冉广鑫</w:t>
            </w:r>
          </w:p>
        </w:tc>
      </w:tr>
    </w:tbl>
    <w:p w14:paraId="09BFA953">
      <w:pPr>
        <w:ind w:firstLine="0" w:firstLineChars="0"/>
      </w:pPr>
      <w:r>
        <w:rPr>
          <w:rFonts w:hint="eastAsia"/>
        </w:rPr>
        <w:t>根据碑文，肥城庙重修4次，明崇祯十年，顺治十二年嘉庆五年，咸丰五年东平庙重修6次元统三年康熙二十四年康熙五十三年，道光十九年同治十二年光绪十年</w:t>
      </w:r>
    </w:p>
    <w:p w14:paraId="227F2E37">
      <w:pPr>
        <w:ind w:firstLine="0" w:firstLineChars="0"/>
      </w:pPr>
      <w:r>
        <w:rPr>
          <w:rFonts w:hint="eastAsia"/>
        </w:rPr>
        <w:t>六十七代廷业 奉祀生 七十一代昭晋世袭奉祀生 七十三代庆芝承袭奉祀生</w:t>
      </w:r>
    </w:p>
    <w:p w14:paraId="7FA0F396">
      <w:pPr>
        <w:ind w:firstLine="0" w:firstLineChars="0"/>
      </w:pPr>
      <w:r>
        <w:rPr>
          <w:rFonts w:hint="eastAsia"/>
        </w:rPr>
        <w:t xml:space="preserve">六十五代奉祀生敦素 七十代广德世袭奉祀生  </w:t>
      </w:r>
    </w:p>
    <w:p w14:paraId="23B2C56C">
      <w:pPr>
        <w:ind w:firstLine="0" w:firstLineChars="0"/>
      </w:pPr>
      <w:r>
        <w:rPr>
          <w:rFonts w:hint="eastAsia"/>
        </w:rPr>
        <w:t xml:space="preserve">七十二代宪珩附贡生 </w:t>
      </w:r>
    </w:p>
    <w:p w14:paraId="1CF6EA13">
      <w:pPr>
        <w:ind w:firstLine="0" w:firstLineChars="0"/>
      </w:pPr>
      <w:r>
        <w:rPr>
          <w:rFonts w:hint="eastAsia"/>
        </w:rPr>
        <w:t>七十三代庆桐邑庠生</w:t>
      </w:r>
    </w:p>
    <w:p w14:paraId="0DF89D5A">
      <w:pPr>
        <w:ind w:firstLine="0" w:firstLineChars="0"/>
      </w:pPr>
    </w:p>
    <w:p w14:paraId="247CA824">
      <w:pPr>
        <w:ind w:firstLine="0" w:firstLineChars="0"/>
      </w:pPr>
      <w:r>
        <w:rPr>
          <w:rFonts w:hint="eastAsia"/>
        </w:rPr>
        <w:t>（光绪1</w:t>
      </w:r>
      <w:r>
        <w:t>7</w:t>
      </w:r>
      <w:r>
        <w:rPr>
          <w:rFonts w:hint="eastAsia"/>
        </w:rPr>
        <w:t>年）肥城县志</w:t>
      </w:r>
    </w:p>
    <w:p w14:paraId="33663A37">
      <w:pPr>
        <w:ind w:firstLine="0" w:firstLineChars="0"/>
      </w:pPr>
      <w:r>
        <w:rPr>
          <w:rFonts w:hint="eastAsia"/>
        </w:rPr>
        <w:t>冉子故里 在县西南二十五里冉家庄，明知县王惟精书冉子故里碑，冉氏聚族而居，雍正十三年设世袭五经博士一员奉祀生十二名，庄有冉子祠祀五冉子，后殿祀东平公父母。</w:t>
      </w:r>
    </w:p>
    <w:p w14:paraId="6DE35BB0">
      <w:pPr>
        <w:ind w:firstLine="0" w:firstLineChars="0"/>
      </w:pPr>
      <w:r>
        <w:rPr>
          <w:rFonts w:hint="eastAsia"/>
        </w:rPr>
        <w:t>冉子祠 在县城西南三十五里，岁于仲春次丁致祭，冉裔翰林院五经博士随同地方官行礼。</w:t>
      </w:r>
    </w:p>
    <w:p w14:paraId="5CB2CB96">
      <w:pPr>
        <w:ind w:firstLine="0" w:firstLineChars="0"/>
      </w:pPr>
      <w:r>
        <w:rPr>
          <w:rFonts w:hint="eastAsia"/>
        </w:rPr>
        <w:t>文昌祠 光绪八年重修文昌殿记戊辰春冉君昭重与修文庙</w:t>
      </w:r>
    </w:p>
    <w:p w14:paraId="4D934068">
      <w:pPr>
        <w:ind w:firstLine="0" w:firstLineChars="0"/>
      </w:pPr>
      <w:r>
        <w:rPr>
          <w:rFonts w:hint="eastAsia"/>
        </w:rPr>
        <w:t>鵉翔书院 光绪二年冉昭重监工，同治十三年冉昭重捐石桌石凳</w:t>
      </w:r>
    </w:p>
    <w:p w14:paraId="091536AA">
      <w:pPr>
        <w:ind w:firstLine="0" w:firstLineChars="0"/>
      </w:pPr>
      <w:r>
        <w:rPr>
          <w:rFonts w:hint="eastAsia"/>
        </w:rPr>
        <w:t>冉子祠祭品银二十两 庙户食十二两</w:t>
      </w:r>
    </w:p>
    <w:p w14:paraId="5E635605">
      <w:pPr>
        <w:ind w:firstLine="0" w:firstLineChars="0"/>
      </w:pPr>
      <w:r>
        <w:rPr>
          <w:rFonts w:hint="eastAsia"/>
        </w:rPr>
        <w:t>明选举表  宣德年 冉忠</w:t>
      </w:r>
    </w:p>
    <w:p w14:paraId="44ABBBAC">
      <w:pPr>
        <w:ind w:firstLine="0" w:firstLineChars="0"/>
      </w:pPr>
      <w:r>
        <w:rPr>
          <w:rFonts w:hint="eastAsia"/>
        </w:rPr>
        <w:t>国朝选举表 恩赐 乾隆五十年乙巳 冉广敏恭遇临雍陪祀钦赐恩贡生任通州州判 冉广居恭遇临雍陪祀钦赐恩贡选巨野县训导 咸丰三年癸丑 冉昭旷恭遇临雍陪祀恩赐贡生任临朐县训导加光禄寺署正衔</w:t>
      </w:r>
    </w:p>
    <w:p w14:paraId="38E2362F">
      <w:pPr>
        <w:ind w:firstLine="0" w:firstLineChars="0"/>
      </w:pPr>
      <w:r>
        <w:rPr>
          <w:rFonts w:hint="eastAsia"/>
        </w:rPr>
        <w:t>世袭翰林院五经博士 冉士朴先贤冉子伯牛后裔于雍正十三年奉旨世袭 冉养尼 冉廷砚 冉传科 冉继楷 冉广培 冉广鑫</w:t>
      </w:r>
    </w:p>
    <w:p w14:paraId="03CD9FB9">
      <w:pPr>
        <w:ind w:firstLine="0" w:firstLineChars="0"/>
      </w:pPr>
      <w:r>
        <w:rPr>
          <w:rFonts w:hint="eastAsia"/>
        </w:rPr>
        <w:t>人物志 冉昭重先贤冉子七十一代孙候选州同 剩下和族谱上写的一样</w:t>
      </w:r>
    </w:p>
    <w:p w14:paraId="47F0152C">
      <w:pPr>
        <w:ind w:firstLine="0" w:firstLineChars="0"/>
      </w:pPr>
      <w:r>
        <w:rPr>
          <w:rFonts w:hint="eastAsia"/>
        </w:rPr>
        <w:t>（康熙十一年）肥城县志</w:t>
      </w:r>
    </w:p>
    <w:p w14:paraId="3BECA457">
      <w:pPr>
        <w:ind w:firstLine="0" w:firstLineChars="0"/>
      </w:pPr>
      <w:r>
        <w:rPr>
          <w:rFonts w:hint="eastAsia"/>
        </w:rPr>
        <w:t>乡集 冉家庄集</w:t>
      </w:r>
    </w:p>
    <w:p w14:paraId="64B73C84">
      <w:pPr>
        <w:ind w:firstLine="0" w:firstLineChars="0"/>
      </w:pPr>
      <w:r>
        <w:rPr>
          <w:rFonts w:hint="eastAsia"/>
        </w:rPr>
        <w:t>岁贡 冉忠</w:t>
      </w:r>
    </w:p>
    <w:p w14:paraId="05A65BE2">
      <w:pPr>
        <w:ind w:firstLine="0" w:firstLineChars="0"/>
      </w:pPr>
      <w:r>
        <w:rPr>
          <w:rFonts w:hint="eastAsia"/>
        </w:rPr>
        <w:t>古迹志 冉子祠 在城南二十里冉家庄，去庙二十里赐野材，有墓在焉。春秋从祀奉祀生冉学行、冉学推等八人。</w:t>
      </w:r>
    </w:p>
    <w:p w14:paraId="00B96BD5">
      <w:pPr>
        <w:ind w:firstLine="0" w:firstLineChars="0"/>
      </w:pPr>
      <w:r>
        <w:rPr>
          <w:rFonts w:hint="eastAsia"/>
        </w:rPr>
        <w:t>（嘉靖二十年）肥城县志</w:t>
      </w:r>
    </w:p>
    <w:p w14:paraId="48F5D27C">
      <w:pPr>
        <w:ind w:firstLine="0" w:firstLineChars="0"/>
      </w:pPr>
      <w:r>
        <w:rPr>
          <w:rFonts w:hint="eastAsia"/>
        </w:rPr>
        <w:t>卷之五 古迹志 里居 冉子故里 在县西南二十里云山社冉家庄。</w:t>
      </w:r>
    </w:p>
    <w:p w14:paraId="215773BE">
      <w:pPr>
        <w:ind w:firstLine="0" w:firstLineChars="0"/>
      </w:pPr>
      <w:r>
        <w:rPr>
          <w:rFonts w:hint="eastAsia"/>
        </w:rPr>
        <w:t xml:space="preserve"> </w:t>
      </w:r>
      <w:r>
        <w:t xml:space="preserve">             </w:t>
      </w:r>
      <w:r>
        <w:rPr>
          <w:rFonts w:hint="eastAsia"/>
        </w:rPr>
        <w:t>坟墓 冉子先人墓 在陶山阳。</w:t>
      </w:r>
    </w:p>
    <w:p w14:paraId="5D62F357">
      <w:pPr>
        <w:ind w:firstLine="0" w:firstLineChars="0"/>
      </w:pPr>
      <w:r>
        <w:rPr>
          <w:rFonts w:hint="eastAsia"/>
        </w:rPr>
        <w:t>卷之六 金石志 明 冉子故里四大字石刻（王惟精（天启元年任）书）</w:t>
      </w:r>
    </w:p>
    <w:p w14:paraId="5984823B">
      <w:pPr>
        <w:ind w:firstLine="630" w:firstLineChars="300"/>
      </w:pPr>
      <w:r>
        <w:rPr>
          <w:rFonts w:hint="eastAsia"/>
        </w:rPr>
        <w:t>选举志 岁贡 冉忠</w:t>
      </w:r>
    </w:p>
    <w:p w14:paraId="04D77A89">
      <w:pPr>
        <w:ind w:firstLine="1470" w:firstLineChars="700"/>
      </w:pPr>
      <w:r>
        <w:rPr>
          <w:rFonts w:hint="eastAsia"/>
        </w:rPr>
        <w:t>恩贡 冉广敏 乾隆五十年恭遇临雍陪祭，钦赐恩贡，候选直隶州通判。</w:t>
      </w:r>
    </w:p>
    <w:p w14:paraId="138C19FC">
      <w:pPr>
        <w:ind w:firstLine="1470" w:firstLineChars="700"/>
      </w:pPr>
      <w:r>
        <w:rPr>
          <w:rFonts w:hint="eastAsia"/>
        </w:rPr>
        <w:t>府学选举 举人 冉广居 乾隆五十年恭遇临雍陪祭，钦赐恩贡，候选教谕。</w:t>
      </w:r>
    </w:p>
    <w:p w14:paraId="12C15ECC">
      <w:pPr>
        <w:ind w:firstLine="1470" w:firstLineChars="700"/>
      </w:pPr>
      <w:r>
        <w:rPr>
          <w:rFonts w:hint="eastAsia"/>
        </w:rPr>
        <w:t>世职 冉世朴 冉养尼 冉廷砚 冉传科</w:t>
      </w:r>
    </w:p>
    <w:p w14:paraId="7EAAE8F9">
      <w:pPr>
        <w:ind w:firstLine="630" w:firstLineChars="300"/>
      </w:pPr>
      <w:r>
        <w:rPr>
          <w:rFonts w:hint="eastAsia"/>
        </w:rPr>
        <w:t>人物志 冉耕 记载了冉耕事迹，最后提到本东原志。</w:t>
      </w:r>
    </w:p>
    <w:p w14:paraId="367365D5">
      <w:pPr>
        <w:ind w:firstLine="0" w:firstLineChars="0"/>
      </w:pPr>
      <w:r>
        <w:rPr>
          <w:rFonts w:hint="eastAsia"/>
        </w:rPr>
        <w:t>（光绪）肥城县乡土志</w:t>
      </w:r>
    </w:p>
    <w:p w14:paraId="428BDCA9">
      <w:pPr>
        <w:ind w:firstLine="0" w:firstLineChars="0"/>
      </w:pPr>
      <w:r>
        <w:rPr>
          <w:rFonts w:hint="eastAsia"/>
        </w:rPr>
        <w:t>卷之六 孔 至圣苗裔世居孔家庄草寺等村今传七十五代</w:t>
      </w:r>
    </w:p>
    <w:p w14:paraId="36484480">
      <w:pPr>
        <w:ind w:firstLine="0" w:firstLineChars="0"/>
      </w:pPr>
      <w:r>
        <w:rPr>
          <w:rFonts w:hint="eastAsia"/>
        </w:rPr>
        <w:t>展 和圣展禽后世居展家洼衡鱼等村至今传七十四代</w:t>
      </w:r>
    </w:p>
    <w:p w14:paraId="3641EA8F">
      <w:pPr>
        <w:ind w:firstLine="0" w:firstLineChars="0"/>
      </w:pPr>
      <w:r>
        <w:rPr>
          <w:rFonts w:hint="eastAsia"/>
        </w:rPr>
        <w:t>有 先贤有子后世居东故社有家庄自承袭博士后移居城里今传七十六代</w:t>
      </w:r>
    </w:p>
    <w:p w14:paraId="6EA660C6">
      <w:pPr>
        <w:ind w:firstLine="0" w:firstLineChars="0"/>
      </w:pPr>
      <w:r>
        <w:rPr>
          <w:rFonts w:hint="eastAsia"/>
        </w:rPr>
        <w:t>冉 先贤冉子后世居冉家庄辛镇等庄今传七十六代</w:t>
      </w:r>
    </w:p>
    <w:p w14:paraId="4A6A671D">
      <w:pPr>
        <w:ind w:firstLine="0" w:firstLineChars="0"/>
      </w:pPr>
      <w:r>
        <w:rPr>
          <w:rFonts w:hint="eastAsia"/>
        </w:rPr>
        <w:t>孟 亚圣孟子后由邹邑迁入今传七十四代</w:t>
      </w:r>
    </w:p>
    <w:p w14:paraId="4640FA89">
      <w:pPr>
        <w:ind w:firstLine="0" w:firstLineChars="0"/>
      </w:pPr>
      <w:r>
        <w:rPr>
          <w:rFonts w:hint="eastAsia"/>
        </w:rPr>
        <w:t>邱 先儒左丘明后世居衡鱼等村为本境望族今传七十四代</w:t>
      </w:r>
    </w:p>
    <w:p w14:paraId="7D57E536">
      <w:pPr>
        <w:ind w:firstLine="0" w:firstLineChars="0"/>
      </w:pPr>
      <w:r>
        <w:rPr>
          <w:rFonts w:hint="eastAsia"/>
        </w:rPr>
        <w:t>（康熙十九年）东平州志</w:t>
      </w:r>
    </w:p>
    <w:p w14:paraId="3E2DBC9F">
      <w:pPr>
        <w:ind w:firstLine="0" w:firstLineChars="0"/>
      </w:pPr>
      <w:r>
        <w:rPr>
          <w:rFonts w:hint="eastAsia"/>
        </w:rPr>
        <w:t>卷之二 陵墓 冉伯牛墓初在汶上县西门外感化桥侧宋时刘县尹迁于州治西北十五里墓前有庙旁有两翼室有仪门大门宰牲房致斋所春秋致祭如制外有祭田三十亩元张瀚有记明州守潘洪復鼎新之大学士许彬州守刘元凯俱有碑记。</w:t>
      </w:r>
    </w:p>
    <w:p w14:paraId="1A04F876">
      <w:pPr>
        <w:ind w:firstLine="0" w:firstLineChars="0"/>
      </w:pPr>
      <w:r>
        <w:rPr>
          <w:rFonts w:hint="eastAsia"/>
        </w:rPr>
        <w:t>（乾隆三十六年）东平州志</w:t>
      </w:r>
    </w:p>
    <w:p w14:paraId="17C29E40">
      <w:pPr>
        <w:ind w:firstLine="0" w:firstLineChars="0"/>
      </w:pPr>
      <w:r>
        <w:rPr>
          <w:rFonts w:hint="eastAsia"/>
        </w:rPr>
        <w:t>卷之五 古迹志 东原 禹贡杂指曰今东平州及泰安之西南境是也其地在岱之西南济之东汶之北水经蛇水出网县东北太山西南流经汶阳之田齐所侵也自汶之北平畅极目东原土田沃饶而地势下滋故先儒言水患既平始可耕也</w:t>
      </w:r>
    </w:p>
    <w:p w14:paraId="1EC9363F">
      <w:pPr>
        <w:ind w:firstLine="0" w:firstLineChars="0"/>
      </w:pPr>
      <w:r>
        <w:rPr>
          <w:rFonts w:hint="eastAsia"/>
        </w:rPr>
        <w:t>金石志 元东平公冉子墓碑以上碑文见艺文</w:t>
      </w:r>
    </w:p>
    <w:p w14:paraId="3959E1FD">
      <w:pPr>
        <w:ind w:firstLine="0" w:firstLineChars="0"/>
      </w:pPr>
      <w:r>
        <w:rPr>
          <w:rFonts w:hint="eastAsia"/>
        </w:rPr>
        <w:t>陵墓 周冉子伯牛墓 初在汶上县西门外感化桥侧宋时迁于州城西北二十里旧有祠宇并祭田三十亩有司以时致祭元张瀚有记明州守潘洪修祠许彬有记。</w:t>
      </w:r>
    </w:p>
    <w:p w14:paraId="2B6130D1">
      <w:pPr>
        <w:ind w:firstLine="0" w:firstLineChars="0"/>
      </w:pPr>
      <w:r>
        <w:rPr>
          <w:rFonts w:hint="eastAsia"/>
        </w:rPr>
        <w:t xml:space="preserve"> </w:t>
      </w:r>
      <w:r>
        <w:t xml:space="preserve"> </w:t>
      </w:r>
      <w:r>
        <w:rPr>
          <w:rFonts w:hint="eastAsia"/>
        </w:rPr>
        <w:t>山东通志闕里志载冉子伯牛墓在东平如王构所作冉子庙记之说矣又冉子故里在肥城县西五十里陶山阳野村有冉子伯牛父母墓相传即其故里按肥城春秋时为齐地是伯牛为齐人矣而伯牛固鲁人也王雅量曾子费人考实云大抵圣贤世远难于考据后之好事者偶得于地里之讹传姓氏之仿佛辄欲援古哲之芳躅增梓里之光辉此言真得附会者之情。</w:t>
      </w:r>
    </w:p>
    <w:p w14:paraId="6E2F0329">
      <w:pPr>
        <w:ind w:firstLine="0" w:firstLineChars="0"/>
      </w:pPr>
      <w:r>
        <w:rPr>
          <w:rFonts w:hint="eastAsia"/>
        </w:rPr>
        <w:t>卷九 祠祀志 冉子祠 在城西西北十五里许彬庙记云二十里详见陵墓</w:t>
      </w:r>
    </w:p>
    <w:p w14:paraId="061DE75F">
      <w:pPr>
        <w:ind w:firstLine="0" w:firstLineChars="0"/>
      </w:pPr>
      <w:r>
        <w:rPr>
          <w:rFonts w:hint="eastAsia"/>
        </w:rPr>
        <w:t>恩荫 冉士朴贤裔世袭翰林院五经博士冉子伯牛六十五代孙雍正十三年十月授职 冉廷砚贤裔承袭翰林院五经博士</w:t>
      </w:r>
    </w:p>
    <w:p w14:paraId="1C5432AA">
      <w:pPr>
        <w:ind w:firstLine="0" w:firstLineChars="0"/>
      </w:pPr>
      <w:r>
        <w:rPr>
          <w:rFonts w:hint="eastAsia"/>
        </w:rPr>
        <w:t>卷十三 人物志一 列传 先贤冉子名耕字伯牛鲁人孔子弟子元大德中翰林学士王构庙记云伯牛郓人游于洙泗首四科而亚颜闵累代褒崇始封郓侯进东平公（见明大学士许彬冉子庙记）今州城西北二十里有冉子墓前有冉子庙其后裔有五经博士冉廷砚每岁官给祭祀银四十两庙户工食银一十二两。</w:t>
      </w:r>
    </w:p>
    <w:p w14:paraId="7E096079">
      <w:pPr>
        <w:ind w:firstLine="0" w:firstLineChars="0"/>
      </w:pPr>
      <w:r>
        <w:rPr>
          <w:rFonts w:hint="eastAsia"/>
        </w:rPr>
        <w:t>（光绪）东平州志</w:t>
      </w:r>
    </w:p>
    <w:p w14:paraId="4303D081">
      <w:pPr>
        <w:ind w:firstLine="0" w:firstLineChars="0"/>
      </w:pPr>
      <w:r>
        <w:rPr>
          <w:rFonts w:hint="eastAsia"/>
        </w:rPr>
        <w:t>火焰山 州西北二十里上有观音牛即等庙崇祯元年赵可用创建郡人赵岚有碑山下一里有冉子墓有祠</w:t>
      </w:r>
    </w:p>
    <w:p w14:paraId="2BA7A4DA">
      <w:pPr>
        <w:ind w:firstLine="0" w:firstLineChars="0"/>
      </w:pPr>
      <w:r>
        <w:rPr>
          <w:rFonts w:hint="eastAsia"/>
        </w:rPr>
        <w:t>冉子庙银四十两 冉子庙户工食银一十二两</w:t>
      </w:r>
    </w:p>
    <w:p w14:paraId="4BA0F6A4">
      <w:pPr>
        <w:ind w:left="420" w:hanging="420" w:hangingChars="200"/>
      </w:pPr>
      <w:r>
        <w:rPr>
          <w:rFonts w:hint="eastAsia"/>
        </w:rPr>
        <w:t>国朝世袭五经博士 冉士朴冉子伯牛六十五代孙雍正十三年十月授翰林院五经博士见闕里志 冉廷砚 冉传科 以上旧志 冉继楷 冉广恒 均袭翰林院五经博士 新修</w:t>
      </w:r>
    </w:p>
    <w:p w14:paraId="00A0D9DA">
      <w:pPr>
        <w:ind w:firstLine="0" w:firstLineChars="0"/>
      </w:pPr>
      <w:r>
        <w:rPr>
          <w:rFonts w:hint="eastAsia"/>
        </w:rPr>
        <w:t>列传 冉耕</w:t>
      </w:r>
    </w:p>
    <w:p w14:paraId="6EEBF66A">
      <w:pPr>
        <w:ind w:firstLine="0" w:firstLineChars="0"/>
      </w:pPr>
      <w:r>
        <w:rPr>
          <w:rFonts w:hint="eastAsia"/>
        </w:rPr>
        <w:t>元东平公冉子祠碑 无年月正书大字碑阴文与靣同篆书在冉子墓</w:t>
      </w:r>
    </w:p>
    <w:p w14:paraId="551E303E">
      <w:pPr>
        <w:ind w:firstLine="0" w:firstLineChars="0"/>
      </w:pPr>
      <w:r>
        <w:rPr>
          <w:rFonts w:hint="eastAsia"/>
        </w:rPr>
        <w:t>东平州冉子庙记 明大学士许彬写的 六十一代孔宏绪 郡守潘君修</w:t>
      </w:r>
    </w:p>
    <w:p w14:paraId="0F82BC36">
      <w:pPr>
        <w:ind w:firstLine="0" w:firstLineChars="0"/>
      </w:pPr>
      <w:r>
        <w:rPr>
          <w:rFonts w:hint="eastAsia"/>
        </w:rPr>
        <w:t>元冉子庙碑 大德八年立石王构撰文徐公达书丹</w:t>
      </w:r>
    </w:p>
    <w:p w14:paraId="1B54AA88">
      <w:pPr>
        <w:ind w:firstLine="0" w:firstLineChars="0"/>
      </w:pPr>
      <w:r>
        <w:rPr>
          <w:rFonts w:hint="eastAsia"/>
        </w:rPr>
        <w:t>元修冉子祠碑 大德甲辰十月篆额在冉子墓</w:t>
      </w:r>
    </w:p>
    <w:p w14:paraId="3EE9517A">
      <w:pPr>
        <w:ind w:firstLine="0" w:firstLineChars="0"/>
      </w:pPr>
      <w:r>
        <w:rPr>
          <w:rFonts w:hint="eastAsia"/>
        </w:rPr>
        <w:t>元修冉子祠碑 模糊不可见</w:t>
      </w:r>
    </w:p>
    <w:p w14:paraId="4F3F466D">
      <w:pPr>
        <w:ind w:firstLine="0" w:firstLineChars="0"/>
      </w:pPr>
      <w:r>
        <w:rPr>
          <w:rFonts w:hint="eastAsia"/>
        </w:rPr>
        <w:t>冉子祠记 康熙五十三年知州事王瀚撰文道光十九年重修</w:t>
      </w:r>
    </w:p>
    <w:p w14:paraId="75E35541">
      <w:pPr>
        <w:ind w:firstLine="0" w:firstLineChars="0"/>
      </w:pPr>
      <w:r>
        <w:rPr>
          <w:rFonts w:hint="eastAsia"/>
        </w:rPr>
        <w:t>周冉子伯牛墓 闕里志 旧志 祭田三十亩 元张瀚有记明州守潘洪修祠许彬有记</w:t>
      </w:r>
    </w:p>
    <w:p w14:paraId="5B2330AB">
      <w:pPr>
        <w:ind w:firstLine="0" w:firstLineChars="0"/>
      </w:pPr>
      <w:r>
        <w:rPr>
          <w:rFonts w:hint="eastAsia"/>
        </w:rPr>
        <w:t>东平州冉子庙记 明大学士许彬；</w:t>
      </w:r>
    </w:p>
    <w:p w14:paraId="3CEE3EF1">
      <w:pPr>
        <w:ind w:firstLine="0" w:firstLineChars="0"/>
      </w:pPr>
      <w:r>
        <w:rPr>
          <w:rFonts w:hint="eastAsia"/>
        </w:rPr>
        <w:t>（万历）兖州府志</w:t>
      </w:r>
    </w:p>
    <w:p w14:paraId="00CE11F9">
      <w:pPr>
        <w:ind w:firstLine="0" w:firstLineChars="0"/>
      </w:pPr>
      <w:r>
        <w:rPr>
          <w:rFonts w:hint="eastAsia"/>
        </w:rPr>
        <w:t>冉伯牛墓 初在汶上县西门外感化桥侧后迁于东平州西十五里旧有碑刻本朝墓前建祠塑像又滕县南三里又有未知孰是</w:t>
      </w:r>
    </w:p>
    <w:p w14:paraId="2DB927A7">
      <w:pPr>
        <w:ind w:firstLine="0" w:firstLineChars="0"/>
      </w:pPr>
      <w:r>
        <w:rPr>
          <w:rFonts w:hint="eastAsia"/>
        </w:rPr>
        <w:t>祭祀银 冉子庙三两六钱</w:t>
      </w:r>
    </w:p>
    <w:p w14:paraId="601B9D7B">
      <w:pPr>
        <w:ind w:firstLine="0" w:firstLineChars="0"/>
      </w:pPr>
      <w:r>
        <w:rPr>
          <w:rFonts w:hint="eastAsia"/>
        </w:rPr>
        <w:t>冉子庙 在州城西北十五里春秋祭祀</w:t>
      </w:r>
    </w:p>
    <w:p w14:paraId="4C5081FB">
      <w:pPr>
        <w:ind w:firstLine="0" w:firstLineChars="0"/>
      </w:pPr>
      <w:r>
        <w:rPr>
          <w:rFonts w:hint="eastAsia"/>
        </w:rPr>
        <w:t>汶上县 冉有祠 在县南感化桥下宋刘伶移建汶阳之高原 嘉靖元年建祠</w:t>
      </w:r>
    </w:p>
    <w:p w14:paraId="36EC29A4">
      <w:pPr>
        <w:ind w:firstLine="0" w:firstLineChars="0"/>
      </w:pPr>
      <w:r>
        <w:rPr>
          <w:rFonts w:hint="eastAsia"/>
        </w:rPr>
        <w:t>冉子书院 在郓城县治东北荆门五十里遗址尚存</w:t>
      </w:r>
    </w:p>
    <w:p w14:paraId="354C4BEB">
      <w:pPr>
        <w:ind w:firstLine="0" w:firstLineChars="0"/>
      </w:pPr>
      <w:r>
        <w:rPr>
          <w:rFonts w:hint="eastAsia"/>
        </w:rPr>
        <w:t>（万历）汶上县志</w:t>
      </w:r>
    </w:p>
    <w:p w14:paraId="1C1A8689">
      <w:pPr>
        <w:ind w:firstLine="0" w:firstLineChars="0"/>
      </w:pPr>
      <w:r>
        <w:rPr>
          <w:rFonts w:hint="eastAsia"/>
        </w:rPr>
        <w:t>而伯牛之专祠又有冉子阁（在西关无祀）</w:t>
      </w:r>
    </w:p>
    <w:p w14:paraId="2BDE43B7">
      <w:pPr>
        <w:ind w:firstLine="0" w:firstLineChars="0"/>
      </w:pPr>
      <w:r>
        <w:rPr>
          <w:rFonts w:hint="eastAsia"/>
        </w:rPr>
        <w:t>写作思路</w:t>
      </w:r>
    </w:p>
    <w:p w14:paraId="4B6B504B">
      <w:pPr>
        <w:ind w:firstLine="0" w:firstLineChars="0"/>
      </w:pPr>
      <w:r>
        <w:rPr>
          <w:rFonts w:hint="eastAsia"/>
        </w:rPr>
        <w:t xml:space="preserve">肥城冉氏在当地的发展 </w:t>
      </w:r>
      <w:r>
        <w:t xml:space="preserve"> 1.</w:t>
      </w:r>
      <w:r>
        <w:rPr>
          <w:rFonts w:hint="eastAsia"/>
        </w:rPr>
        <w:t>世系 翰林院世袭五经博士这一支（关于奉祀生，族谱上记载比较乱，我想下次写）</w:t>
      </w:r>
      <w:r>
        <w:t>2.</w:t>
      </w:r>
      <w:r>
        <w:rPr>
          <w:rFonts w:hint="eastAsia"/>
        </w:rPr>
        <w:t xml:space="preserve">族内矛盾 孔府档案有两件 </w:t>
      </w:r>
      <w:r>
        <w:t>3.</w:t>
      </w:r>
      <w:r>
        <w:rPr>
          <w:rFonts w:hint="eastAsia"/>
        </w:rPr>
        <w:t>和肥城县关系 漕粮和优免差徭4</w:t>
      </w:r>
      <w:r>
        <w:t>.</w:t>
      </w:r>
      <w:r>
        <w:rPr>
          <w:rFonts w:hint="eastAsia"/>
        </w:rPr>
        <w:t>和衍圣公关系 衍圣公曾提议重修东平冉子祠 衍圣公对冉博士包揽和拒交漕粮的态度 优免差徭</w:t>
      </w:r>
    </w:p>
    <w:p w14:paraId="5A22C9C4">
      <w:pPr>
        <w:ind w:firstLine="0" w:firstLineChars="0"/>
      </w:pPr>
      <w:r>
        <w:rPr>
          <w:rFonts w:hint="eastAsia"/>
        </w:rPr>
        <w:t>漕粮和优免差徭这两件事都有肥城县和衍圣公的参与，重修祠庙有冉氏、肥城县\东平州、衍圣公的参与</w:t>
      </w:r>
    </w:p>
    <w:p w14:paraId="32C8F3E0">
      <w:pPr>
        <w:ind w:firstLine="0" w:firstLineChars="0"/>
      </w:pPr>
      <w:r>
        <w:rPr>
          <w:rFonts w:hint="eastAsia"/>
        </w:rPr>
        <w:t>所以有三对关系：族内关系、冉氏和肥城县关系、冉氏和衍圣公的关系，在写的时候，可以以事件（族内争端、漕粮、优免差徭、重修祠庙）为起点展开</w:t>
      </w:r>
    </w:p>
    <w:p w14:paraId="61C848FC">
      <w:pPr>
        <w:ind w:firstLine="0" w:firstLineChars="0"/>
      </w:pPr>
      <w:r>
        <w:rPr>
          <w:rFonts w:hint="eastAsia"/>
        </w:rPr>
        <w:t>引言</w:t>
      </w:r>
    </w:p>
    <w:p w14:paraId="1B36257F">
      <w:pPr>
        <w:ind w:firstLine="0" w:firstLineChars="0"/>
      </w:pPr>
      <w:r>
        <w:rPr>
          <w:rFonts w:hint="eastAsia"/>
        </w:rPr>
        <w:t>清代儒家先贤奉祀家族在地方社会的发展——以肥城冉氏家族为例</w:t>
      </w:r>
    </w:p>
    <w:p w14:paraId="7903DDF6">
      <w:pPr>
        <w:ind w:firstLine="0" w:firstLineChars="0"/>
        <w:rPr>
          <w:rFonts w:hint="eastAsia"/>
        </w:rPr>
      </w:pPr>
      <w:r>
        <w:rPr>
          <w:rFonts w:hint="eastAsia"/>
        </w:rPr>
        <w:t>这样写太杂而无端了，不如写冉氏家族和地方政府的互动</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6A87">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4F0A">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007C">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E3460">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F18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D7C9">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92553"/>
    <w:multiLevelType w:val="multilevel"/>
    <w:tmpl w:val="77292553"/>
    <w:lvl w:ilvl="0" w:tentative="0">
      <w:start w:val="1"/>
      <w:numFmt w:val="japaneseCounting"/>
      <w:lvlText w:val="%1、"/>
      <w:lvlJc w:val="left"/>
      <w:pPr>
        <w:ind w:left="852" w:hanging="432"/>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N2VjMjE2NWQzNzZhYzZhOGE2MzllMDIyYjhlY2QifQ=="/>
  </w:docVars>
  <w:rsids>
    <w:rsidRoot w:val="4C8A6CCE"/>
    <w:rsid w:val="00001097"/>
    <w:rsid w:val="00005E3F"/>
    <w:rsid w:val="0001246B"/>
    <w:rsid w:val="0004610F"/>
    <w:rsid w:val="00062A48"/>
    <w:rsid w:val="00082395"/>
    <w:rsid w:val="000F49EE"/>
    <w:rsid w:val="0013285E"/>
    <w:rsid w:val="001411D3"/>
    <w:rsid w:val="001412C7"/>
    <w:rsid w:val="00150DE6"/>
    <w:rsid w:val="0018105A"/>
    <w:rsid w:val="0018349B"/>
    <w:rsid w:val="00197C45"/>
    <w:rsid w:val="001A13A2"/>
    <w:rsid w:val="001B4919"/>
    <w:rsid w:val="001B70F9"/>
    <w:rsid w:val="00241C66"/>
    <w:rsid w:val="002426E6"/>
    <w:rsid w:val="002436C1"/>
    <w:rsid w:val="002816D1"/>
    <w:rsid w:val="00283FF0"/>
    <w:rsid w:val="002A39EB"/>
    <w:rsid w:val="002D4A57"/>
    <w:rsid w:val="00323B32"/>
    <w:rsid w:val="00336263"/>
    <w:rsid w:val="003478E1"/>
    <w:rsid w:val="003F62F9"/>
    <w:rsid w:val="0042132D"/>
    <w:rsid w:val="00437C1A"/>
    <w:rsid w:val="004972AD"/>
    <w:rsid w:val="004D1F56"/>
    <w:rsid w:val="004F014A"/>
    <w:rsid w:val="005228F4"/>
    <w:rsid w:val="00536862"/>
    <w:rsid w:val="0054747E"/>
    <w:rsid w:val="00551F98"/>
    <w:rsid w:val="005549E8"/>
    <w:rsid w:val="005551E0"/>
    <w:rsid w:val="00563A02"/>
    <w:rsid w:val="005663E9"/>
    <w:rsid w:val="0058160D"/>
    <w:rsid w:val="00582A26"/>
    <w:rsid w:val="00590920"/>
    <w:rsid w:val="0059373E"/>
    <w:rsid w:val="005C03F4"/>
    <w:rsid w:val="005F1177"/>
    <w:rsid w:val="006055B2"/>
    <w:rsid w:val="00605F9F"/>
    <w:rsid w:val="00627C22"/>
    <w:rsid w:val="0065522E"/>
    <w:rsid w:val="00655CBE"/>
    <w:rsid w:val="00657D19"/>
    <w:rsid w:val="006662B7"/>
    <w:rsid w:val="0067326F"/>
    <w:rsid w:val="006A5DB8"/>
    <w:rsid w:val="007001BA"/>
    <w:rsid w:val="00740428"/>
    <w:rsid w:val="00765399"/>
    <w:rsid w:val="007677AE"/>
    <w:rsid w:val="00770296"/>
    <w:rsid w:val="00787CA5"/>
    <w:rsid w:val="007911AB"/>
    <w:rsid w:val="007C0462"/>
    <w:rsid w:val="007C57D6"/>
    <w:rsid w:val="007F7469"/>
    <w:rsid w:val="00801D85"/>
    <w:rsid w:val="00803C97"/>
    <w:rsid w:val="00806A8A"/>
    <w:rsid w:val="0082179C"/>
    <w:rsid w:val="008579ED"/>
    <w:rsid w:val="00897638"/>
    <w:rsid w:val="008B039A"/>
    <w:rsid w:val="008D01B0"/>
    <w:rsid w:val="008F241A"/>
    <w:rsid w:val="00901DCF"/>
    <w:rsid w:val="00907AE5"/>
    <w:rsid w:val="009422AA"/>
    <w:rsid w:val="009466B4"/>
    <w:rsid w:val="00977078"/>
    <w:rsid w:val="0098162A"/>
    <w:rsid w:val="00996844"/>
    <w:rsid w:val="009A2726"/>
    <w:rsid w:val="009A38B2"/>
    <w:rsid w:val="009B6063"/>
    <w:rsid w:val="009D30AB"/>
    <w:rsid w:val="009E12E2"/>
    <w:rsid w:val="009E4994"/>
    <w:rsid w:val="009F296E"/>
    <w:rsid w:val="00A00495"/>
    <w:rsid w:val="00A36115"/>
    <w:rsid w:val="00A445B6"/>
    <w:rsid w:val="00A520C4"/>
    <w:rsid w:val="00A54DD3"/>
    <w:rsid w:val="00A66D17"/>
    <w:rsid w:val="00A73C4C"/>
    <w:rsid w:val="00A804BB"/>
    <w:rsid w:val="00A97A34"/>
    <w:rsid w:val="00AD406A"/>
    <w:rsid w:val="00AD422A"/>
    <w:rsid w:val="00B00AE2"/>
    <w:rsid w:val="00B70C2B"/>
    <w:rsid w:val="00B82918"/>
    <w:rsid w:val="00BC6BF6"/>
    <w:rsid w:val="00BF6EAB"/>
    <w:rsid w:val="00C07938"/>
    <w:rsid w:val="00C20A8A"/>
    <w:rsid w:val="00C2433E"/>
    <w:rsid w:val="00C41804"/>
    <w:rsid w:val="00C41EE5"/>
    <w:rsid w:val="00C54B3D"/>
    <w:rsid w:val="00C75E40"/>
    <w:rsid w:val="00C8023D"/>
    <w:rsid w:val="00C82E47"/>
    <w:rsid w:val="00C86685"/>
    <w:rsid w:val="00CB41A1"/>
    <w:rsid w:val="00CC2D73"/>
    <w:rsid w:val="00CC48FF"/>
    <w:rsid w:val="00CD32B0"/>
    <w:rsid w:val="00CD47AA"/>
    <w:rsid w:val="00CF57B5"/>
    <w:rsid w:val="00CF731E"/>
    <w:rsid w:val="00D072F6"/>
    <w:rsid w:val="00D278D1"/>
    <w:rsid w:val="00D31B7B"/>
    <w:rsid w:val="00D51F6A"/>
    <w:rsid w:val="00D520A5"/>
    <w:rsid w:val="00D6604E"/>
    <w:rsid w:val="00DA2FF9"/>
    <w:rsid w:val="00DD59CC"/>
    <w:rsid w:val="00DD6589"/>
    <w:rsid w:val="00DF0FFB"/>
    <w:rsid w:val="00E0296F"/>
    <w:rsid w:val="00E13493"/>
    <w:rsid w:val="00E478ED"/>
    <w:rsid w:val="00E61399"/>
    <w:rsid w:val="00E75C5F"/>
    <w:rsid w:val="00E77B3F"/>
    <w:rsid w:val="00E828FF"/>
    <w:rsid w:val="00E91AAB"/>
    <w:rsid w:val="00EC082A"/>
    <w:rsid w:val="00F30E74"/>
    <w:rsid w:val="00F75243"/>
    <w:rsid w:val="00F81808"/>
    <w:rsid w:val="00FE3199"/>
    <w:rsid w:val="00FF2D27"/>
    <w:rsid w:val="00FF2DDE"/>
    <w:rsid w:val="03D1726D"/>
    <w:rsid w:val="2BF234DF"/>
    <w:rsid w:val="35AC484F"/>
    <w:rsid w:val="4A472291"/>
    <w:rsid w:val="4C8A6CCE"/>
    <w:rsid w:val="531D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ind w:firstLine="0" w:firstLineChars="0"/>
      <w:outlineLvl w:val="0"/>
    </w:pPr>
    <w:rPr>
      <w:rFonts w:eastAsiaTheme="majorEastAsia"/>
      <w:b/>
      <w:kern w:val="44"/>
      <w:sz w:val="28"/>
    </w:rPr>
  </w:style>
  <w:style w:type="paragraph" w:styleId="3">
    <w:name w:val="heading 2"/>
    <w:basedOn w:val="1"/>
    <w:next w:val="1"/>
    <w:unhideWhenUsed/>
    <w:qFormat/>
    <w:uiPriority w:val="0"/>
    <w:pPr>
      <w:keepNext/>
      <w:keepLines/>
      <w:ind w:firstLine="0" w:firstLineChars="0"/>
      <w:jc w:val="left"/>
      <w:outlineLvl w:val="1"/>
    </w:pPr>
    <w:rPr>
      <w:rFonts w:ascii="Arial" w:hAnsi="Arial" w:eastAsia="黑体"/>
      <w:b/>
      <w:sz w:val="2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link w:val="2"/>
    <w:uiPriority w:val="0"/>
    <w:rPr>
      <w:rFonts w:eastAsiaTheme="majorEastAsia"/>
      <w:b/>
      <w:kern w:val="44"/>
      <w:sz w:val="28"/>
    </w:rPr>
  </w:style>
  <w:style w:type="paragraph" w:styleId="10">
    <w:name w:val="List Paragraph"/>
    <w:basedOn w:val="1"/>
    <w:unhideWhenUsed/>
    <w:uiPriority w:val="99"/>
  </w:style>
  <w:style w:type="character" w:customStyle="1" w:styleId="11">
    <w:name w:val="页眉 字符"/>
    <w:basedOn w:val="8"/>
    <w:link w:val="5"/>
    <w:uiPriority w:val="0"/>
    <w:rPr>
      <w:rFonts w:asciiTheme="minorHAnsi" w:hAnsiTheme="minorHAnsi" w:eastAsiaTheme="minorEastAsia" w:cstheme="minorBidi"/>
      <w:kern w:val="2"/>
      <w:sz w:val="18"/>
      <w:szCs w:val="18"/>
    </w:rPr>
  </w:style>
  <w:style w:type="character" w:customStyle="1" w:styleId="12">
    <w:name w:val="页脚 字符"/>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BA2A-722E-4CAB-A6DF-76914241958E}">
  <ds:schemaRefs/>
</ds:datastoreItem>
</file>

<file path=docProps/app.xml><?xml version="1.0" encoding="utf-8"?>
<Properties xmlns="http://schemas.openxmlformats.org/officeDocument/2006/extended-properties" xmlns:vt="http://schemas.openxmlformats.org/officeDocument/2006/docPropsVTypes">
  <Template>Normal</Template>
  <Pages>9</Pages>
  <Words>6161</Words>
  <Characters>6215</Characters>
  <Lines>61</Lines>
  <Paragraphs>17</Paragraphs>
  <TotalTime>6293</TotalTime>
  <ScaleCrop>false</ScaleCrop>
  <LinksUpToDate>false</LinksUpToDate>
  <CharactersWithSpaces>6870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2023-10-13T07:29:00Z</dcterms:created>
  <dc:creator>一苇航之</dc:creator>
  <cp:lastModifiedBy>幻象庄园</cp:lastModifiedBy>
  <dcterms:modified xsi:type="dcterms:W3CDTF">2025-10-12T13:08:45Z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11DE6550467148CAAE3D9CF859043DF4_13</vt:lpwstr>
  </property>
</Properties>
</file>